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3260FF" w14:paraId="1AC56B19" w14:textId="77777777">
        <w:tblPrEx>
          <w:tblCellMar>
            <w:top w:w="0" w:type="dxa"/>
            <w:bottom w:w="0" w:type="dxa"/>
          </w:tblCellMar>
        </w:tblPrEx>
        <w:trPr>
          <w:tblCellSpacing w:w="60" w:type="dxa"/>
        </w:trPr>
        <w:tc>
          <w:tcPr>
            <w:tcW w:w="1200" w:type="pct"/>
            <w:shd w:val="clear" w:color="auto" w:fill="E7F0F9"/>
          </w:tcPr>
          <w:p w14:paraId="3700D693" w14:textId="77777777" w:rsidR="003260FF" w:rsidRDefault="001F11C9">
            <w:pPr>
              <w:spacing w:after="0" w:line="240" w:lineRule="auto"/>
            </w:pPr>
            <w:r>
              <w:rPr>
                <w:b/>
              </w:rPr>
              <w:t>RKP broj</w:t>
            </w:r>
          </w:p>
        </w:tc>
        <w:tc>
          <w:tcPr>
            <w:tcW w:w="0" w:type="auto"/>
            <w:shd w:val="clear" w:color="auto" w:fill="E7F0F9"/>
          </w:tcPr>
          <w:p w14:paraId="36349859" w14:textId="77777777" w:rsidR="003260FF" w:rsidRDefault="001F11C9">
            <w:pPr>
              <w:spacing w:after="0" w:line="240" w:lineRule="auto"/>
            </w:pPr>
            <w:r>
              <w:t>47721</w:t>
            </w:r>
          </w:p>
        </w:tc>
      </w:tr>
      <w:tr w:rsidR="003260FF" w14:paraId="024EDC5F" w14:textId="77777777">
        <w:tblPrEx>
          <w:tblCellMar>
            <w:top w:w="0" w:type="dxa"/>
            <w:bottom w:w="0" w:type="dxa"/>
          </w:tblCellMar>
        </w:tblPrEx>
        <w:trPr>
          <w:tblCellSpacing w:w="60" w:type="dxa"/>
        </w:trPr>
        <w:tc>
          <w:tcPr>
            <w:tcW w:w="1200" w:type="pct"/>
            <w:shd w:val="clear" w:color="auto" w:fill="E7F0F9"/>
          </w:tcPr>
          <w:p w14:paraId="22AA4C9D" w14:textId="77777777" w:rsidR="003260FF" w:rsidRDefault="001F11C9">
            <w:pPr>
              <w:spacing w:after="0" w:line="240" w:lineRule="auto"/>
            </w:pPr>
            <w:r>
              <w:rPr>
                <w:b/>
              </w:rPr>
              <w:t>Naziv obveznika</w:t>
            </w:r>
          </w:p>
        </w:tc>
        <w:tc>
          <w:tcPr>
            <w:tcW w:w="0" w:type="auto"/>
            <w:shd w:val="clear" w:color="auto" w:fill="E7F0F9"/>
          </w:tcPr>
          <w:p w14:paraId="7A49F527" w14:textId="77777777" w:rsidR="003260FF" w:rsidRDefault="001F11C9">
            <w:pPr>
              <w:spacing w:after="0" w:line="240" w:lineRule="auto"/>
            </w:pPr>
            <w:r>
              <w:t>ZAVOD ZA PROSTORNO UREĐENJE KARLOVAČKE ŽUPANIJE</w:t>
            </w:r>
          </w:p>
        </w:tc>
      </w:tr>
      <w:tr w:rsidR="003260FF" w14:paraId="0B09BB77" w14:textId="77777777">
        <w:tblPrEx>
          <w:tblCellMar>
            <w:top w:w="0" w:type="dxa"/>
            <w:bottom w:w="0" w:type="dxa"/>
          </w:tblCellMar>
        </w:tblPrEx>
        <w:trPr>
          <w:tblCellSpacing w:w="60" w:type="dxa"/>
        </w:trPr>
        <w:tc>
          <w:tcPr>
            <w:tcW w:w="1200" w:type="pct"/>
            <w:shd w:val="clear" w:color="auto" w:fill="E7F0F9"/>
          </w:tcPr>
          <w:p w14:paraId="2668DE16" w14:textId="77777777" w:rsidR="003260FF" w:rsidRDefault="001F11C9">
            <w:pPr>
              <w:spacing w:after="0" w:line="240" w:lineRule="auto"/>
            </w:pPr>
            <w:r>
              <w:rPr>
                <w:b/>
              </w:rPr>
              <w:t>Razina</w:t>
            </w:r>
          </w:p>
        </w:tc>
        <w:tc>
          <w:tcPr>
            <w:tcW w:w="0" w:type="auto"/>
            <w:shd w:val="clear" w:color="auto" w:fill="E7F0F9"/>
          </w:tcPr>
          <w:p w14:paraId="201CC6F7" w14:textId="77777777" w:rsidR="003260FF" w:rsidRDefault="001F11C9">
            <w:pPr>
              <w:spacing w:after="0" w:line="240" w:lineRule="auto"/>
            </w:pPr>
            <w:r>
              <w:t>21</w:t>
            </w:r>
          </w:p>
        </w:tc>
      </w:tr>
    </w:tbl>
    <w:p w14:paraId="0F696D85" w14:textId="77777777" w:rsidR="003260FF" w:rsidRDefault="001F11C9">
      <w:r>
        <w:br/>
      </w:r>
    </w:p>
    <w:p w14:paraId="5A9B3E03" w14:textId="77777777" w:rsidR="003260FF" w:rsidRDefault="001F11C9">
      <w:pPr>
        <w:spacing w:line="240" w:lineRule="auto"/>
        <w:jc w:val="center"/>
      </w:pPr>
      <w:r>
        <w:rPr>
          <w:b/>
          <w:sz w:val="28"/>
        </w:rPr>
        <w:t>BILJEŠKE UZ FINANCIJSKE IZVJEŠTAJE</w:t>
      </w:r>
    </w:p>
    <w:p w14:paraId="10A6E9DC" w14:textId="77777777" w:rsidR="003260FF" w:rsidRDefault="001F11C9">
      <w:pPr>
        <w:spacing w:line="240" w:lineRule="auto"/>
        <w:jc w:val="center"/>
      </w:pPr>
      <w:r>
        <w:rPr>
          <w:b/>
          <w:sz w:val="28"/>
        </w:rPr>
        <w:t>ZA RAZDOBLJE</w:t>
      </w:r>
    </w:p>
    <w:p w14:paraId="6E665E8E" w14:textId="77777777" w:rsidR="003260FF" w:rsidRDefault="001F11C9">
      <w:pPr>
        <w:spacing w:line="240" w:lineRule="auto"/>
        <w:jc w:val="center"/>
      </w:pPr>
      <w:r>
        <w:rPr>
          <w:b/>
          <w:sz w:val="28"/>
        </w:rPr>
        <w:t>I - VI 2026.</w:t>
      </w:r>
    </w:p>
    <w:p w14:paraId="68467248" w14:textId="77777777" w:rsidR="003260FF" w:rsidRDefault="003260FF"/>
    <w:p w14:paraId="719B285E" w14:textId="77777777" w:rsidR="003260FF" w:rsidRDefault="001F11C9">
      <w:pPr>
        <w:keepNext/>
        <w:spacing w:line="240" w:lineRule="auto"/>
        <w:jc w:val="center"/>
      </w:pPr>
      <w:r>
        <w:rPr>
          <w:b/>
          <w:sz w:val="28"/>
        </w:rPr>
        <w:t>Izvještaj o prihodima i rashodima, primicima i izdacima</w:t>
      </w:r>
    </w:p>
    <w:p w14:paraId="686893C9" w14:textId="77777777" w:rsidR="003260FF" w:rsidRDefault="001F11C9">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68EA32F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FA66C1"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744C0B2"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A14A8C"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B5CD8D"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9B7B42"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D44F12" w14:textId="77777777" w:rsidR="003260FF" w:rsidRDefault="001F11C9">
            <w:pPr>
              <w:keepNext/>
              <w:keepLines/>
              <w:spacing w:after="0" w:line="240" w:lineRule="auto"/>
              <w:jc w:val="center"/>
            </w:pPr>
            <w:r>
              <w:rPr>
                <w:b/>
                <w:sz w:val="18"/>
              </w:rPr>
              <w:t>Indeks (%)</w:t>
            </w:r>
          </w:p>
        </w:tc>
      </w:tr>
      <w:tr w:rsidR="003260FF" w14:paraId="73304C48" w14:textId="77777777">
        <w:tblPrEx>
          <w:tblCellMar>
            <w:top w:w="0" w:type="dxa"/>
            <w:bottom w:w="0" w:type="dxa"/>
          </w:tblCellMar>
        </w:tblPrEx>
        <w:trPr>
          <w:cantSplit/>
          <w:trHeight w:val="560"/>
        </w:trPr>
        <w:tc>
          <w:tcPr>
            <w:tcW w:w="700" w:type="dxa"/>
            <w:tcMar>
              <w:top w:w="0" w:type="dxa"/>
              <w:bottom w:w="0" w:type="dxa"/>
            </w:tcMar>
            <w:vAlign w:val="center"/>
          </w:tcPr>
          <w:p w14:paraId="7BB12A61" w14:textId="77777777" w:rsidR="003260FF" w:rsidRDefault="001F11C9">
            <w:pPr>
              <w:keepNext/>
              <w:keepLines/>
              <w:spacing w:after="0" w:line="240" w:lineRule="auto"/>
            </w:pPr>
            <w:r>
              <w:rPr>
                <w:sz w:val="18"/>
              </w:rPr>
              <w:t>6</w:t>
            </w:r>
          </w:p>
        </w:tc>
        <w:tc>
          <w:tcPr>
            <w:tcW w:w="3180" w:type="dxa"/>
            <w:tcMar>
              <w:top w:w="0" w:type="dxa"/>
              <w:bottom w:w="0" w:type="dxa"/>
            </w:tcMar>
            <w:vAlign w:val="center"/>
          </w:tcPr>
          <w:p w14:paraId="56B3BB7B" w14:textId="77777777" w:rsidR="003260FF" w:rsidRDefault="001F11C9">
            <w:pPr>
              <w:keepNext/>
              <w:keepLines/>
              <w:spacing w:after="0" w:line="240" w:lineRule="auto"/>
            </w:pPr>
            <w:r>
              <w:rPr>
                <w:sz w:val="18"/>
              </w:rPr>
              <w:t>PRIHODI POSLOVANJA (šifre 61+62+63+64+65+66+67+68)</w:t>
            </w:r>
          </w:p>
        </w:tc>
        <w:tc>
          <w:tcPr>
            <w:tcW w:w="700" w:type="dxa"/>
            <w:tcMar>
              <w:top w:w="0" w:type="dxa"/>
              <w:bottom w:w="0" w:type="dxa"/>
            </w:tcMar>
            <w:vAlign w:val="center"/>
          </w:tcPr>
          <w:p w14:paraId="482C3B6B" w14:textId="77777777" w:rsidR="003260FF" w:rsidRDefault="001F11C9">
            <w:pPr>
              <w:keepNext/>
              <w:keepLines/>
              <w:spacing w:after="0" w:line="240" w:lineRule="auto"/>
            </w:pPr>
            <w:r>
              <w:rPr>
                <w:sz w:val="18"/>
              </w:rPr>
              <w:t>6</w:t>
            </w:r>
          </w:p>
        </w:tc>
        <w:tc>
          <w:tcPr>
            <w:tcW w:w="1860" w:type="dxa"/>
            <w:tcMar>
              <w:top w:w="0" w:type="dxa"/>
              <w:bottom w:w="0" w:type="dxa"/>
            </w:tcMar>
            <w:vAlign w:val="center"/>
          </w:tcPr>
          <w:p w14:paraId="63F05AA0" w14:textId="77777777" w:rsidR="003260FF" w:rsidRDefault="001F11C9">
            <w:pPr>
              <w:keepNext/>
              <w:keepLines/>
              <w:spacing w:after="0" w:line="240" w:lineRule="auto"/>
              <w:jc w:val="right"/>
            </w:pPr>
            <w:r>
              <w:rPr>
                <w:sz w:val="18"/>
              </w:rPr>
              <w:t>137.986,40</w:t>
            </w:r>
          </w:p>
        </w:tc>
        <w:tc>
          <w:tcPr>
            <w:tcW w:w="1860" w:type="dxa"/>
            <w:tcMar>
              <w:top w:w="0" w:type="dxa"/>
              <w:bottom w:w="0" w:type="dxa"/>
            </w:tcMar>
            <w:vAlign w:val="center"/>
          </w:tcPr>
          <w:p w14:paraId="16D19567" w14:textId="77777777" w:rsidR="003260FF" w:rsidRDefault="001F11C9">
            <w:pPr>
              <w:keepNext/>
              <w:keepLines/>
              <w:spacing w:after="0" w:line="240" w:lineRule="auto"/>
              <w:jc w:val="right"/>
            </w:pPr>
            <w:r>
              <w:rPr>
                <w:sz w:val="18"/>
              </w:rPr>
              <w:t>118.107,36</w:t>
            </w:r>
          </w:p>
        </w:tc>
        <w:tc>
          <w:tcPr>
            <w:tcW w:w="700" w:type="dxa"/>
            <w:tcMar>
              <w:top w:w="0" w:type="dxa"/>
              <w:bottom w:w="0" w:type="dxa"/>
            </w:tcMar>
            <w:vAlign w:val="center"/>
          </w:tcPr>
          <w:p w14:paraId="015D4BC4" w14:textId="77777777" w:rsidR="003260FF" w:rsidRDefault="001F11C9">
            <w:pPr>
              <w:keepNext/>
              <w:keepLines/>
              <w:spacing w:after="0" w:line="240" w:lineRule="auto"/>
              <w:jc w:val="right"/>
            </w:pPr>
            <w:r>
              <w:rPr>
                <w:sz w:val="18"/>
              </w:rPr>
              <w:t>85,6</w:t>
            </w:r>
          </w:p>
        </w:tc>
      </w:tr>
      <w:tr w:rsidR="003260FF" w14:paraId="5C372FCE" w14:textId="77777777">
        <w:tblPrEx>
          <w:tblCellMar>
            <w:top w:w="0" w:type="dxa"/>
            <w:bottom w:w="0" w:type="dxa"/>
          </w:tblCellMar>
        </w:tblPrEx>
        <w:trPr>
          <w:cantSplit/>
          <w:trHeight w:val="560"/>
        </w:trPr>
        <w:tc>
          <w:tcPr>
            <w:tcW w:w="700" w:type="dxa"/>
            <w:tcMar>
              <w:top w:w="0" w:type="dxa"/>
              <w:bottom w:w="0" w:type="dxa"/>
            </w:tcMar>
            <w:vAlign w:val="center"/>
          </w:tcPr>
          <w:p w14:paraId="1EEB5B33" w14:textId="77777777" w:rsidR="003260FF" w:rsidRDefault="001F11C9">
            <w:pPr>
              <w:keepNext/>
              <w:keepLines/>
              <w:spacing w:after="0" w:line="240" w:lineRule="auto"/>
            </w:pPr>
            <w:r>
              <w:rPr>
                <w:sz w:val="18"/>
              </w:rPr>
              <w:t>3</w:t>
            </w:r>
          </w:p>
        </w:tc>
        <w:tc>
          <w:tcPr>
            <w:tcW w:w="3180" w:type="dxa"/>
            <w:tcMar>
              <w:top w:w="0" w:type="dxa"/>
              <w:bottom w:w="0" w:type="dxa"/>
            </w:tcMar>
            <w:vAlign w:val="center"/>
          </w:tcPr>
          <w:p w14:paraId="461667E7" w14:textId="77777777" w:rsidR="003260FF" w:rsidRDefault="001F11C9">
            <w:pPr>
              <w:keepNext/>
              <w:keepLines/>
              <w:spacing w:after="0" w:line="240" w:lineRule="auto"/>
            </w:pPr>
            <w:r>
              <w:rPr>
                <w:sz w:val="18"/>
              </w:rPr>
              <w:t>RASHODI POSLOVANJA (šifre 31+32+34+35+36+37+38)</w:t>
            </w:r>
          </w:p>
        </w:tc>
        <w:tc>
          <w:tcPr>
            <w:tcW w:w="700" w:type="dxa"/>
            <w:tcMar>
              <w:top w:w="0" w:type="dxa"/>
              <w:bottom w:w="0" w:type="dxa"/>
            </w:tcMar>
            <w:vAlign w:val="center"/>
          </w:tcPr>
          <w:p w14:paraId="649CE17B" w14:textId="77777777" w:rsidR="003260FF" w:rsidRDefault="001F11C9">
            <w:pPr>
              <w:keepNext/>
              <w:keepLines/>
              <w:spacing w:after="0" w:line="240" w:lineRule="auto"/>
            </w:pPr>
            <w:r>
              <w:rPr>
                <w:sz w:val="18"/>
              </w:rPr>
              <w:t>3</w:t>
            </w:r>
          </w:p>
        </w:tc>
        <w:tc>
          <w:tcPr>
            <w:tcW w:w="1860" w:type="dxa"/>
            <w:tcMar>
              <w:top w:w="0" w:type="dxa"/>
              <w:bottom w:w="0" w:type="dxa"/>
            </w:tcMar>
            <w:vAlign w:val="center"/>
          </w:tcPr>
          <w:p w14:paraId="71832058" w14:textId="77777777" w:rsidR="003260FF" w:rsidRDefault="001F11C9">
            <w:pPr>
              <w:keepNext/>
              <w:keepLines/>
              <w:spacing w:after="0" w:line="240" w:lineRule="auto"/>
              <w:jc w:val="right"/>
            </w:pPr>
            <w:r>
              <w:rPr>
                <w:sz w:val="18"/>
              </w:rPr>
              <w:t>174.367,95</w:t>
            </w:r>
          </w:p>
        </w:tc>
        <w:tc>
          <w:tcPr>
            <w:tcW w:w="1860" w:type="dxa"/>
            <w:tcMar>
              <w:top w:w="0" w:type="dxa"/>
              <w:bottom w:w="0" w:type="dxa"/>
            </w:tcMar>
            <w:vAlign w:val="center"/>
          </w:tcPr>
          <w:p w14:paraId="4E7CC90D" w14:textId="77777777" w:rsidR="003260FF" w:rsidRDefault="001F11C9">
            <w:pPr>
              <w:keepNext/>
              <w:keepLines/>
              <w:spacing w:after="0" w:line="240" w:lineRule="auto"/>
              <w:jc w:val="right"/>
            </w:pPr>
            <w:r>
              <w:rPr>
                <w:sz w:val="18"/>
              </w:rPr>
              <w:t>134.335,11</w:t>
            </w:r>
          </w:p>
        </w:tc>
        <w:tc>
          <w:tcPr>
            <w:tcW w:w="700" w:type="dxa"/>
            <w:tcMar>
              <w:top w:w="0" w:type="dxa"/>
              <w:bottom w:w="0" w:type="dxa"/>
            </w:tcMar>
            <w:vAlign w:val="center"/>
          </w:tcPr>
          <w:p w14:paraId="2439E5F2" w14:textId="77777777" w:rsidR="003260FF" w:rsidRDefault="001F11C9">
            <w:pPr>
              <w:keepNext/>
              <w:keepLines/>
              <w:spacing w:after="0" w:line="240" w:lineRule="auto"/>
              <w:jc w:val="right"/>
            </w:pPr>
            <w:r>
              <w:rPr>
                <w:sz w:val="18"/>
              </w:rPr>
              <w:t>77,0</w:t>
            </w:r>
          </w:p>
        </w:tc>
      </w:tr>
      <w:tr w:rsidR="003260FF" w14:paraId="098A0CC8" w14:textId="77777777">
        <w:tblPrEx>
          <w:tblCellMar>
            <w:top w:w="0" w:type="dxa"/>
            <w:bottom w:w="0" w:type="dxa"/>
          </w:tblCellMar>
        </w:tblPrEx>
        <w:trPr>
          <w:cantSplit/>
          <w:trHeight w:val="560"/>
        </w:trPr>
        <w:tc>
          <w:tcPr>
            <w:tcW w:w="700" w:type="dxa"/>
            <w:tcMar>
              <w:top w:w="0" w:type="dxa"/>
              <w:bottom w:w="0" w:type="dxa"/>
            </w:tcMar>
            <w:vAlign w:val="center"/>
          </w:tcPr>
          <w:p w14:paraId="4C31E932" w14:textId="77777777" w:rsidR="003260FF" w:rsidRDefault="003260FF">
            <w:pPr>
              <w:keepNext/>
              <w:keepLines/>
              <w:spacing w:after="0" w:line="240" w:lineRule="auto"/>
            </w:pPr>
          </w:p>
        </w:tc>
        <w:tc>
          <w:tcPr>
            <w:tcW w:w="3180" w:type="dxa"/>
            <w:tcMar>
              <w:top w:w="0" w:type="dxa"/>
              <w:bottom w:w="0" w:type="dxa"/>
            </w:tcMar>
            <w:vAlign w:val="center"/>
          </w:tcPr>
          <w:p w14:paraId="31CC0A91" w14:textId="77777777" w:rsidR="003260FF" w:rsidRDefault="001F11C9">
            <w:pPr>
              <w:keepNext/>
              <w:keepLines/>
              <w:spacing w:after="0" w:line="240" w:lineRule="auto"/>
            </w:pPr>
            <w:r>
              <w:rPr>
                <w:b/>
                <w:sz w:val="18"/>
              </w:rPr>
              <w:t>MANJAK PRIHODA POSLOVANJA (šifre Z005-6)</w:t>
            </w:r>
          </w:p>
        </w:tc>
        <w:tc>
          <w:tcPr>
            <w:tcW w:w="700" w:type="dxa"/>
            <w:tcMar>
              <w:top w:w="0" w:type="dxa"/>
              <w:bottom w:w="0" w:type="dxa"/>
            </w:tcMar>
            <w:vAlign w:val="center"/>
          </w:tcPr>
          <w:p w14:paraId="7BBE29A0" w14:textId="77777777" w:rsidR="003260FF" w:rsidRDefault="001F11C9">
            <w:pPr>
              <w:keepNext/>
              <w:keepLines/>
              <w:spacing w:after="0" w:line="240" w:lineRule="auto"/>
            </w:pPr>
            <w:r>
              <w:rPr>
                <w:b/>
                <w:sz w:val="18"/>
              </w:rPr>
              <w:t>Y001</w:t>
            </w:r>
          </w:p>
        </w:tc>
        <w:tc>
          <w:tcPr>
            <w:tcW w:w="1860" w:type="dxa"/>
            <w:tcMar>
              <w:top w:w="0" w:type="dxa"/>
              <w:bottom w:w="0" w:type="dxa"/>
            </w:tcMar>
            <w:vAlign w:val="center"/>
          </w:tcPr>
          <w:p w14:paraId="494FCDDE" w14:textId="77777777" w:rsidR="003260FF" w:rsidRDefault="001F11C9">
            <w:pPr>
              <w:keepNext/>
              <w:keepLines/>
              <w:spacing w:after="0" w:line="240" w:lineRule="auto"/>
              <w:jc w:val="right"/>
            </w:pPr>
            <w:r>
              <w:rPr>
                <w:b/>
                <w:sz w:val="18"/>
              </w:rPr>
              <w:t>36.381,55</w:t>
            </w:r>
          </w:p>
        </w:tc>
        <w:tc>
          <w:tcPr>
            <w:tcW w:w="1860" w:type="dxa"/>
            <w:tcMar>
              <w:top w:w="0" w:type="dxa"/>
              <w:bottom w:w="0" w:type="dxa"/>
            </w:tcMar>
            <w:vAlign w:val="center"/>
          </w:tcPr>
          <w:p w14:paraId="1599A979" w14:textId="77777777" w:rsidR="003260FF" w:rsidRDefault="001F11C9">
            <w:pPr>
              <w:keepNext/>
              <w:keepLines/>
              <w:spacing w:after="0" w:line="240" w:lineRule="auto"/>
              <w:jc w:val="right"/>
            </w:pPr>
            <w:r>
              <w:rPr>
                <w:b/>
                <w:sz w:val="18"/>
              </w:rPr>
              <w:t>16.227,75</w:t>
            </w:r>
          </w:p>
        </w:tc>
        <w:tc>
          <w:tcPr>
            <w:tcW w:w="700" w:type="dxa"/>
            <w:tcMar>
              <w:top w:w="0" w:type="dxa"/>
              <w:bottom w:w="0" w:type="dxa"/>
            </w:tcMar>
            <w:vAlign w:val="center"/>
          </w:tcPr>
          <w:p w14:paraId="4307490B" w14:textId="77777777" w:rsidR="003260FF" w:rsidRDefault="001F11C9">
            <w:pPr>
              <w:keepNext/>
              <w:keepLines/>
              <w:spacing w:after="0" w:line="240" w:lineRule="auto"/>
              <w:jc w:val="right"/>
            </w:pPr>
            <w:r>
              <w:rPr>
                <w:b/>
                <w:sz w:val="18"/>
              </w:rPr>
              <w:t>44,6</w:t>
            </w:r>
          </w:p>
        </w:tc>
      </w:tr>
      <w:tr w:rsidR="003260FF" w14:paraId="7F3E36CE" w14:textId="77777777">
        <w:tblPrEx>
          <w:tblCellMar>
            <w:top w:w="0" w:type="dxa"/>
            <w:bottom w:w="0" w:type="dxa"/>
          </w:tblCellMar>
        </w:tblPrEx>
        <w:trPr>
          <w:cantSplit/>
          <w:trHeight w:val="560"/>
        </w:trPr>
        <w:tc>
          <w:tcPr>
            <w:tcW w:w="700" w:type="dxa"/>
            <w:tcMar>
              <w:top w:w="0" w:type="dxa"/>
              <w:bottom w:w="0" w:type="dxa"/>
            </w:tcMar>
            <w:vAlign w:val="center"/>
          </w:tcPr>
          <w:p w14:paraId="101909B5" w14:textId="77777777" w:rsidR="003260FF" w:rsidRDefault="001F11C9">
            <w:pPr>
              <w:keepNext/>
              <w:keepLines/>
              <w:spacing w:after="0" w:line="240" w:lineRule="auto"/>
            </w:pPr>
            <w:r>
              <w:rPr>
                <w:sz w:val="18"/>
              </w:rPr>
              <w:t>7</w:t>
            </w:r>
          </w:p>
        </w:tc>
        <w:tc>
          <w:tcPr>
            <w:tcW w:w="3180" w:type="dxa"/>
            <w:tcMar>
              <w:top w:w="0" w:type="dxa"/>
              <w:bottom w:w="0" w:type="dxa"/>
            </w:tcMar>
            <w:vAlign w:val="center"/>
          </w:tcPr>
          <w:p w14:paraId="2B962F4F" w14:textId="77777777" w:rsidR="003260FF" w:rsidRDefault="001F11C9">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3BA1B946" w14:textId="77777777" w:rsidR="003260FF" w:rsidRDefault="001F11C9">
            <w:pPr>
              <w:keepNext/>
              <w:keepLines/>
              <w:spacing w:after="0" w:line="240" w:lineRule="auto"/>
            </w:pPr>
            <w:r>
              <w:rPr>
                <w:sz w:val="18"/>
              </w:rPr>
              <w:t>7</w:t>
            </w:r>
          </w:p>
        </w:tc>
        <w:tc>
          <w:tcPr>
            <w:tcW w:w="1860" w:type="dxa"/>
            <w:tcMar>
              <w:top w:w="0" w:type="dxa"/>
              <w:bottom w:w="0" w:type="dxa"/>
            </w:tcMar>
            <w:vAlign w:val="center"/>
          </w:tcPr>
          <w:p w14:paraId="464D8886" w14:textId="77777777" w:rsidR="003260FF" w:rsidRDefault="001F11C9">
            <w:pPr>
              <w:keepNext/>
              <w:keepLines/>
              <w:spacing w:after="0" w:line="240" w:lineRule="auto"/>
              <w:jc w:val="right"/>
            </w:pPr>
            <w:r>
              <w:rPr>
                <w:sz w:val="18"/>
              </w:rPr>
              <w:t>0,00</w:t>
            </w:r>
          </w:p>
        </w:tc>
        <w:tc>
          <w:tcPr>
            <w:tcW w:w="1860" w:type="dxa"/>
            <w:tcMar>
              <w:top w:w="0" w:type="dxa"/>
              <w:bottom w:w="0" w:type="dxa"/>
            </w:tcMar>
            <w:vAlign w:val="center"/>
          </w:tcPr>
          <w:p w14:paraId="277B4B35" w14:textId="77777777" w:rsidR="003260FF" w:rsidRDefault="001F11C9">
            <w:pPr>
              <w:keepNext/>
              <w:keepLines/>
              <w:spacing w:after="0" w:line="240" w:lineRule="auto"/>
              <w:jc w:val="right"/>
            </w:pPr>
            <w:r>
              <w:rPr>
                <w:sz w:val="18"/>
              </w:rPr>
              <w:t>0,00</w:t>
            </w:r>
          </w:p>
        </w:tc>
        <w:tc>
          <w:tcPr>
            <w:tcW w:w="700" w:type="dxa"/>
            <w:tcMar>
              <w:top w:w="0" w:type="dxa"/>
              <w:bottom w:w="0" w:type="dxa"/>
            </w:tcMar>
            <w:vAlign w:val="center"/>
          </w:tcPr>
          <w:p w14:paraId="4000F184" w14:textId="77777777" w:rsidR="003260FF" w:rsidRDefault="001F11C9">
            <w:pPr>
              <w:keepNext/>
              <w:keepLines/>
              <w:spacing w:after="0" w:line="240" w:lineRule="auto"/>
              <w:jc w:val="right"/>
            </w:pPr>
            <w:r>
              <w:rPr>
                <w:sz w:val="18"/>
              </w:rPr>
              <w:t>-</w:t>
            </w:r>
          </w:p>
        </w:tc>
      </w:tr>
      <w:tr w:rsidR="003260FF" w14:paraId="0AEE3E5B" w14:textId="77777777">
        <w:tblPrEx>
          <w:tblCellMar>
            <w:top w:w="0" w:type="dxa"/>
            <w:bottom w:w="0" w:type="dxa"/>
          </w:tblCellMar>
        </w:tblPrEx>
        <w:trPr>
          <w:cantSplit/>
          <w:trHeight w:val="560"/>
        </w:trPr>
        <w:tc>
          <w:tcPr>
            <w:tcW w:w="700" w:type="dxa"/>
            <w:tcMar>
              <w:top w:w="0" w:type="dxa"/>
              <w:bottom w:w="0" w:type="dxa"/>
            </w:tcMar>
            <w:vAlign w:val="center"/>
          </w:tcPr>
          <w:p w14:paraId="10C98595" w14:textId="77777777" w:rsidR="003260FF" w:rsidRDefault="001F11C9">
            <w:pPr>
              <w:keepNext/>
              <w:keepLines/>
              <w:spacing w:after="0" w:line="240" w:lineRule="auto"/>
            </w:pPr>
            <w:r>
              <w:rPr>
                <w:sz w:val="18"/>
              </w:rPr>
              <w:t>4</w:t>
            </w:r>
          </w:p>
        </w:tc>
        <w:tc>
          <w:tcPr>
            <w:tcW w:w="3180" w:type="dxa"/>
            <w:tcMar>
              <w:top w:w="0" w:type="dxa"/>
              <w:bottom w:w="0" w:type="dxa"/>
            </w:tcMar>
            <w:vAlign w:val="center"/>
          </w:tcPr>
          <w:p w14:paraId="1E166BA4" w14:textId="77777777" w:rsidR="003260FF" w:rsidRDefault="001F11C9">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5D2C2321" w14:textId="77777777" w:rsidR="003260FF" w:rsidRDefault="001F11C9">
            <w:pPr>
              <w:keepNext/>
              <w:keepLines/>
              <w:spacing w:after="0" w:line="240" w:lineRule="auto"/>
            </w:pPr>
            <w:r>
              <w:rPr>
                <w:sz w:val="18"/>
              </w:rPr>
              <w:t>4</w:t>
            </w:r>
          </w:p>
        </w:tc>
        <w:tc>
          <w:tcPr>
            <w:tcW w:w="1860" w:type="dxa"/>
            <w:tcMar>
              <w:top w:w="0" w:type="dxa"/>
              <w:bottom w:w="0" w:type="dxa"/>
            </w:tcMar>
            <w:vAlign w:val="center"/>
          </w:tcPr>
          <w:p w14:paraId="014C9DCE" w14:textId="77777777" w:rsidR="003260FF" w:rsidRDefault="001F11C9">
            <w:pPr>
              <w:keepNext/>
              <w:keepLines/>
              <w:spacing w:after="0" w:line="240" w:lineRule="auto"/>
              <w:jc w:val="right"/>
            </w:pPr>
            <w:r>
              <w:rPr>
                <w:sz w:val="18"/>
              </w:rPr>
              <w:t>335,48</w:t>
            </w:r>
          </w:p>
        </w:tc>
        <w:tc>
          <w:tcPr>
            <w:tcW w:w="1860" w:type="dxa"/>
            <w:tcMar>
              <w:top w:w="0" w:type="dxa"/>
              <w:bottom w:w="0" w:type="dxa"/>
            </w:tcMar>
            <w:vAlign w:val="center"/>
          </w:tcPr>
          <w:p w14:paraId="734EA221" w14:textId="77777777" w:rsidR="003260FF" w:rsidRDefault="001F11C9">
            <w:pPr>
              <w:keepNext/>
              <w:keepLines/>
              <w:spacing w:after="0" w:line="240" w:lineRule="auto"/>
              <w:jc w:val="right"/>
            </w:pPr>
            <w:r>
              <w:rPr>
                <w:sz w:val="18"/>
              </w:rPr>
              <w:t>15.003,41</w:t>
            </w:r>
          </w:p>
        </w:tc>
        <w:tc>
          <w:tcPr>
            <w:tcW w:w="700" w:type="dxa"/>
            <w:tcMar>
              <w:top w:w="0" w:type="dxa"/>
              <w:bottom w:w="0" w:type="dxa"/>
            </w:tcMar>
            <w:vAlign w:val="center"/>
          </w:tcPr>
          <w:p w14:paraId="2AAEB1F8" w14:textId="77777777" w:rsidR="003260FF" w:rsidRDefault="001F11C9">
            <w:pPr>
              <w:keepNext/>
              <w:keepLines/>
              <w:spacing w:after="0" w:line="240" w:lineRule="auto"/>
              <w:jc w:val="right"/>
            </w:pPr>
            <w:r>
              <w:rPr>
                <w:sz w:val="18"/>
              </w:rPr>
              <w:t>4472,2</w:t>
            </w:r>
          </w:p>
        </w:tc>
      </w:tr>
      <w:tr w:rsidR="003260FF" w14:paraId="5867EFFD" w14:textId="77777777">
        <w:tblPrEx>
          <w:tblCellMar>
            <w:top w:w="0" w:type="dxa"/>
            <w:bottom w:w="0" w:type="dxa"/>
          </w:tblCellMar>
        </w:tblPrEx>
        <w:trPr>
          <w:cantSplit/>
          <w:trHeight w:val="560"/>
        </w:trPr>
        <w:tc>
          <w:tcPr>
            <w:tcW w:w="700" w:type="dxa"/>
            <w:tcMar>
              <w:top w:w="0" w:type="dxa"/>
              <w:bottom w:w="0" w:type="dxa"/>
            </w:tcMar>
            <w:vAlign w:val="center"/>
          </w:tcPr>
          <w:p w14:paraId="70DAD291" w14:textId="77777777" w:rsidR="003260FF" w:rsidRDefault="003260FF">
            <w:pPr>
              <w:keepNext/>
              <w:keepLines/>
              <w:spacing w:after="0" w:line="240" w:lineRule="auto"/>
            </w:pPr>
          </w:p>
        </w:tc>
        <w:tc>
          <w:tcPr>
            <w:tcW w:w="3180" w:type="dxa"/>
            <w:tcMar>
              <w:top w:w="0" w:type="dxa"/>
              <w:bottom w:w="0" w:type="dxa"/>
            </w:tcMar>
            <w:vAlign w:val="center"/>
          </w:tcPr>
          <w:p w14:paraId="15CCF6A5" w14:textId="77777777" w:rsidR="003260FF" w:rsidRDefault="001F11C9">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731ED60E" w14:textId="77777777" w:rsidR="003260FF" w:rsidRDefault="001F11C9">
            <w:pPr>
              <w:keepNext/>
              <w:keepLines/>
              <w:spacing w:after="0" w:line="240" w:lineRule="auto"/>
            </w:pPr>
            <w:r>
              <w:rPr>
                <w:b/>
                <w:sz w:val="18"/>
              </w:rPr>
              <w:t>Y002</w:t>
            </w:r>
          </w:p>
        </w:tc>
        <w:tc>
          <w:tcPr>
            <w:tcW w:w="1860" w:type="dxa"/>
            <w:tcMar>
              <w:top w:w="0" w:type="dxa"/>
              <w:bottom w:w="0" w:type="dxa"/>
            </w:tcMar>
            <w:vAlign w:val="center"/>
          </w:tcPr>
          <w:p w14:paraId="0106C72F" w14:textId="77777777" w:rsidR="003260FF" w:rsidRDefault="001F11C9">
            <w:pPr>
              <w:keepNext/>
              <w:keepLines/>
              <w:spacing w:after="0" w:line="240" w:lineRule="auto"/>
              <w:jc w:val="right"/>
            </w:pPr>
            <w:r>
              <w:rPr>
                <w:b/>
                <w:sz w:val="18"/>
              </w:rPr>
              <w:t>335,48</w:t>
            </w:r>
          </w:p>
        </w:tc>
        <w:tc>
          <w:tcPr>
            <w:tcW w:w="1860" w:type="dxa"/>
            <w:tcMar>
              <w:top w:w="0" w:type="dxa"/>
              <w:bottom w:w="0" w:type="dxa"/>
            </w:tcMar>
            <w:vAlign w:val="center"/>
          </w:tcPr>
          <w:p w14:paraId="7C13FF5B" w14:textId="77777777" w:rsidR="003260FF" w:rsidRDefault="001F11C9">
            <w:pPr>
              <w:keepNext/>
              <w:keepLines/>
              <w:spacing w:after="0" w:line="240" w:lineRule="auto"/>
              <w:jc w:val="right"/>
            </w:pPr>
            <w:r>
              <w:rPr>
                <w:b/>
                <w:sz w:val="18"/>
              </w:rPr>
              <w:t>15.003,41</w:t>
            </w:r>
          </w:p>
        </w:tc>
        <w:tc>
          <w:tcPr>
            <w:tcW w:w="700" w:type="dxa"/>
            <w:tcMar>
              <w:top w:w="0" w:type="dxa"/>
              <w:bottom w:w="0" w:type="dxa"/>
            </w:tcMar>
            <w:vAlign w:val="center"/>
          </w:tcPr>
          <w:p w14:paraId="2638497C" w14:textId="77777777" w:rsidR="003260FF" w:rsidRDefault="001F11C9">
            <w:pPr>
              <w:keepNext/>
              <w:keepLines/>
              <w:spacing w:after="0" w:line="240" w:lineRule="auto"/>
              <w:jc w:val="right"/>
            </w:pPr>
            <w:r>
              <w:rPr>
                <w:b/>
                <w:sz w:val="18"/>
              </w:rPr>
              <w:t>4472,2</w:t>
            </w:r>
          </w:p>
        </w:tc>
      </w:tr>
      <w:tr w:rsidR="003260FF" w14:paraId="3C10DBC4" w14:textId="77777777">
        <w:tblPrEx>
          <w:tblCellMar>
            <w:top w:w="0" w:type="dxa"/>
            <w:bottom w:w="0" w:type="dxa"/>
          </w:tblCellMar>
        </w:tblPrEx>
        <w:trPr>
          <w:cantSplit/>
          <w:trHeight w:val="560"/>
        </w:trPr>
        <w:tc>
          <w:tcPr>
            <w:tcW w:w="700" w:type="dxa"/>
            <w:tcMar>
              <w:top w:w="0" w:type="dxa"/>
              <w:bottom w:w="0" w:type="dxa"/>
            </w:tcMar>
            <w:vAlign w:val="center"/>
          </w:tcPr>
          <w:p w14:paraId="266EA3DD" w14:textId="77777777" w:rsidR="003260FF" w:rsidRDefault="001F11C9">
            <w:pPr>
              <w:keepNext/>
              <w:keepLines/>
              <w:spacing w:after="0" w:line="240" w:lineRule="auto"/>
            </w:pPr>
            <w:r>
              <w:rPr>
                <w:sz w:val="18"/>
              </w:rPr>
              <w:t>8</w:t>
            </w:r>
          </w:p>
        </w:tc>
        <w:tc>
          <w:tcPr>
            <w:tcW w:w="3180" w:type="dxa"/>
            <w:tcMar>
              <w:top w:w="0" w:type="dxa"/>
              <w:bottom w:w="0" w:type="dxa"/>
            </w:tcMar>
            <w:vAlign w:val="center"/>
          </w:tcPr>
          <w:p w14:paraId="7D911EC9" w14:textId="77777777" w:rsidR="003260FF" w:rsidRDefault="001F11C9">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43570C7D" w14:textId="77777777" w:rsidR="003260FF" w:rsidRDefault="001F11C9">
            <w:pPr>
              <w:keepNext/>
              <w:keepLines/>
              <w:spacing w:after="0" w:line="240" w:lineRule="auto"/>
            </w:pPr>
            <w:r>
              <w:rPr>
                <w:sz w:val="18"/>
              </w:rPr>
              <w:t>8</w:t>
            </w:r>
          </w:p>
        </w:tc>
        <w:tc>
          <w:tcPr>
            <w:tcW w:w="1860" w:type="dxa"/>
            <w:tcMar>
              <w:top w:w="0" w:type="dxa"/>
              <w:bottom w:w="0" w:type="dxa"/>
            </w:tcMar>
            <w:vAlign w:val="center"/>
          </w:tcPr>
          <w:p w14:paraId="7D8700D5" w14:textId="77777777" w:rsidR="003260FF" w:rsidRDefault="001F11C9">
            <w:pPr>
              <w:keepNext/>
              <w:keepLines/>
              <w:spacing w:after="0" w:line="240" w:lineRule="auto"/>
              <w:jc w:val="right"/>
            </w:pPr>
            <w:r>
              <w:rPr>
                <w:sz w:val="18"/>
              </w:rPr>
              <w:t>0,00</w:t>
            </w:r>
          </w:p>
        </w:tc>
        <w:tc>
          <w:tcPr>
            <w:tcW w:w="1860" w:type="dxa"/>
            <w:tcMar>
              <w:top w:w="0" w:type="dxa"/>
              <w:bottom w:w="0" w:type="dxa"/>
            </w:tcMar>
            <w:vAlign w:val="center"/>
          </w:tcPr>
          <w:p w14:paraId="3F37DB06" w14:textId="77777777" w:rsidR="003260FF" w:rsidRDefault="001F11C9">
            <w:pPr>
              <w:keepNext/>
              <w:keepLines/>
              <w:spacing w:after="0" w:line="240" w:lineRule="auto"/>
              <w:jc w:val="right"/>
            </w:pPr>
            <w:r>
              <w:rPr>
                <w:sz w:val="18"/>
              </w:rPr>
              <w:t>0,00</w:t>
            </w:r>
          </w:p>
        </w:tc>
        <w:tc>
          <w:tcPr>
            <w:tcW w:w="700" w:type="dxa"/>
            <w:tcMar>
              <w:top w:w="0" w:type="dxa"/>
              <w:bottom w:w="0" w:type="dxa"/>
            </w:tcMar>
            <w:vAlign w:val="center"/>
          </w:tcPr>
          <w:p w14:paraId="5CDA4188" w14:textId="77777777" w:rsidR="003260FF" w:rsidRDefault="001F11C9">
            <w:pPr>
              <w:keepNext/>
              <w:keepLines/>
              <w:spacing w:after="0" w:line="240" w:lineRule="auto"/>
              <w:jc w:val="right"/>
            </w:pPr>
            <w:r>
              <w:rPr>
                <w:sz w:val="18"/>
              </w:rPr>
              <w:t>-</w:t>
            </w:r>
          </w:p>
        </w:tc>
      </w:tr>
      <w:tr w:rsidR="003260FF" w14:paraId="54FAEEBD" w14:textId="77777777">
        <w:tblPrEx>
          <w:tblCellMar>
            <w:top w:w="0" w:type="dxa"/>
            <w:bottom w:w="0" w:type="dxa"/>
          </w:tblCellMar>
        </w:tblPrEx>
        <w:trPr>
          <w:cantSplit/>
          <w:trHeight w:val="560"/>
        </w:trPr>
        <w:tc>
          <w:tcPr>
            <w:tcW w:w="700" w:type="dxa"/>
            <w:tcMar>
              <w:top w:w="0" w:type="dxa"/>
              <w:bottom w:w="0" w:type="dxa"/>
            </w:tcMar>
            <w:vAlign w:val="center"/>
          </w:tcPr>
          <w:p w14:paraId="6DCBD47A" w14:textId="77777777" w:rsidR="003260FF" w:rsidRDefault="001F11C9">
            <w:pPr>
              <w:keepNext/>
              <w:keepLines/>
              <w:spacing w:after="0" w:line="240" w:lineRule="auto"/>
            </w:pPr>
            <w:r>
              <w:rPr>
                <w:sz w:val="18"/>
              </w:rPr>
              <w:t>5</w:t>
            </w:r>
          </w:p>
        </w:tc>
        <w:tc>
          <w:tcPr>
            <w:tcW w:w="3180" w:type="dxa"/>
            <w:tcMar>
              <w:top w:w="0" w:type="dxa"/>
              <w:bottom w:w="0" w:type="dxa"/>
            </w:tcMar>
            <w:vAlign w:val="center"/>
          </w:tcPr>
          <w:p w14:paraId="3FA34A33" w14:textId="77777777" w:rsidR="003260FF" w:rsidRDefault="001F11C9">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7662665C" w14:textId="77777777" w:rsidR="003260FF" w:rsidRDefault="001F11C9">
            <w:pPr>
              <w:keepNext/>
              <w:keepLines/>
              <w:spacing w:after="0" w:line="240" w:lineRule="auto"/>
            </w:pPr>
            <w:r>
              <w:rPr>
                <w:sz w:val="18"/>
              </w:rPr>
              <w:t>5</w:t>
            </w:r>
          </w:p>
        </w:tc>
        <w:tc>
          <w:tcPr>
            <w:tcW w:w="1860" w:type="dxa"/>
            <w:tcMar>
              <w:top w:w="0" w:type="dxa"/>
              <w:bottom w:w="0" w:type="dxa"/>
            </w:tcMar>
            <w:vAlign w:val="center"/>
          </w:tcPr>
          <w:p w14:paraId="37FDBD7A" w14:textId="77777777" w:rsidR="003260FF" w:rsidRDefault="001F11C9">
            <w:pPr>
              <w:keepNext/>
              <w:keepLines/>
              <w:spacing w:after="0" w:line="240" w:lineRule="auto"/>
              <w:jc w:val="right"/>
            </w:pPr>
            <w:r>
              <w:rPr>
                <w:sz w:val="18"/>
              </w:rPr>
              <w:t>0,00</w:t>
            </w:r>
          </w:p>
        </w:tc>
        <w:tc>
          <w:tcPr>
            <w:tcW w:w="1860" w:type="dxa"/>
            <w:tcMar>
              <w:top w:w="0" w:type="dxa"/>
              <w:bottom w:w="0" w:type="dxa"/>
            </w:tcMar>
            <w:vAlign w:val="center"/>
          </w:tcPr>
          <w:p w14:paraId="1C5AB415" w14:textId="77777777" w:rsidR="003260FF" w:rsidRDefault="001F11C9">
            <w:pPr>
              <w:keepNext/>
              <w:keepLines/>
              <w:spacing w:after="0" w:line="240" w:lineRule="auto"/>
              <w:jc w:val="right"/>
            </w:pPr>
            <w:r>
              <w:rPr>
                <w:sz w:val="18"/>
              </w:rPr>
              <w:t>0,00</w:t>
            </w:r>
          </w:p>
        </w:tc>
        <w:tc>
          <w:tcPr>
            <w:tcW w:w="700" w:type="dxa"/>
            <w:tcMar>
              <w:top w:w="0" w:type="dxa"/>
              <w:bottom w:w="0" w:type="dxa"/>
            </w:tcMar>
            <w:vAlign w:val="center"/>
          </w:tcPr>
          <w:p w14:paraId="5EBB5D66" w14:textId="77777777" w:rsidR="003260FF" w:rsidRDefault="001F11C9">
            <w:pPr>
              <w:keepNext/>
              <w:keepLines/>
              <w:spacing w:after="0" w:line="240" w:lineRule="auto"/>
              <w:jc w:val="right"/>
            </w:pPr>
            <w:r>
              <w:rPr>
                <w:sz w:val="18"/>
              </w:rPr>
              <w:t>-</w:t>
            </w:r>
          </w:p>
        </w:tc>
      </w:tr>
      <w:tr w:rsidR="003260FF" w14:paraId="0524DD46" w14:textId="77777777">
        <w:tblPrEx>
          <w:tblCellMar>
            <w:top w:w="0" w:type="dxa"/>
            <w:bottom w:w="0" w:type="dxa"/>
          </w:tblCellMar>
        </w:tblPrEx>
        <w:trPr>
          <w:cantSplit/>
          <w:trHeight w:val="560"/>
        </w:trPr>
        <w:tc>
          <w:tcPr>
            <w:tcW w:w="700" w:type="dxa"/>
            <w:tcMar>
              <w:top w:w="0" w:type="dxa"/>
              <w:bottom w:w="0" w:type="dxa"/>
            </w:tcMar>
            <w:vAlign w:val="center"/>
          </w:tcPr>
          <w:p w14:paraId="39A5BCF3" w14:textId="77777777" w:rsidR="003260FF" w:rsidRDefault="003260FF">
            <w:pPr>
              <w:keepNext/>
              <w:keepLines/>
              <w:spacing w:after="0" w:line="240" w:lineRule="auto"/>
            </w:pPr>
          </w:p>
        </w:tc>
        <w:tc>
          <w:tcPr>
            <w:tcW w:w="3180" w:type="dxa"/>
            <w:tcMar>
              <w:top w:w="0" w:type="dxa"/>
              <w:bottom w:w="0" w:type="dxa"/>
            </w:tcMar>
            <w:vAlign w:val="center"/>
          </w:tcPr>
          <w:p w14:paraId="264E8C86" w14:textId="77777777" w:rsidR="003260FF" w:rsidRDefault="001F11C9">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2E71A6C8" w14:textId="77777777" w:rsidR="003260FF" w:rsidRDefault="001F11C9">
            <w:pPr>
              <w:keepNext/>
              <w:keepLines/>
              <w:spacing w:after="0" w:line="240" w:lineRule="auto"/>
            </w:pPr>
            <w:r>
              <w:rPr>
                <w:b/>
                <w:sz w:val="18"/>
              </w:rPr>
              <w:t>X003, Y003</w:t>
            </w:r>
          </w:p>
        </w:tc>
        <w:tc>
          <w:tcPr>
            <w:tcW w:w="1860" w:type="dxa"/>
            <w:tcMar>
              <w:top w:w="0" w:type="dxa"/>
              <w:bottom w:w="0" w:type="dxa"/>
            </w:tcMar>
            <w:vAlign w:val="center"/>
          </w:tcPr>
          <w:p w14:paraId="5917FFAD" w14:textId="77777777" w:rsidR="003260FF" w:rsidRDefault="001F11C9">
            <w:pPr>
              <w:keepNext/>
              <w:keepLines/>
              <w:spacing w:after="0" w:line="240" w:lineRule="auto"/>
              <w:jc w:val="right"/>
            </w:pPr>
            <w:r>
              <w:rPr>
                <w:b/>
                <w:sz w:val="18"/>
              </w:rPr>
              <w:t>0,00</w:t>
            </w:r>
          </w:p>
        </w:tc>
        <w:tc>
          <w:tcPr>
            <w:tcW w:w="1860" w:type="dxa"/>
            <w:tcMar>
              <w:top w:w="0" w:type="dxa"/>
              <w:bottom w:w="0" w:type="dxa"/>
            </w:tcMar>
            <w:vAlign w:val="center"/>
          </w:tcPr>
          <w:p w14:paraId="08B87275" w14:textId="77777777" w:rsidR="003260FF" w:rsidRDefault="001F11C9">
            <w:pPr>
              <w:keepNext/>
              <w:keepLines/>
              <w:spacing w:after="0" w:line="240" w:lineRule="auto"/>
              <w:jc w:val="right"/>
            </w:pPr>
            <w:r>
              <w:rPr>
                <w:b/>
                <w:sz w:val="18"/>
              </w:rPr>
              <w:t>0,00</w:t>
            </w:r>
          </w:p>
        </w:tc>
        <w:tc>
          <w:tcPr>
            <w:tcW w:w="700" w:type="dxa"/>
            <w:tcMar>
              <w:top w:w="0" w:type="dxa"/>
              <w:bottom w:w="0" w:type="dxa"/>
            </w:tcMar>
            <w:vAlign w:val="center"/>
          </w:tcPr>
          <w:p w14:paraId="270BA77B" w14:textId="77777777" w:rsidR="003260FF" w:rsidRDefault="001F11C9">
            <w:pPr>
              <w:keepNext/>
              <w:keepLines/>
              <w:spacing w:after="0" w:line="240" w:lineRule="auto"/>
              <w:jc w:val="right"/>
            </w:pPr>
            <w:r>
              <w:rPr>
                <w:b/>
                <w:sz w:val="18"/>
              </w:rPr>
              <w:t>-</w:t>
            </w:r>
          </w:p>
        </w:tc>
      </w:tr>
      <w:tr w:rsidR="003260FF" w14:paraId="2D7BB705" w14:textId="77777777">
        <w:tblPrEx>
          <w:tblCellMar>
            <w:top w:w="0" w:type="dxa"/>
            <w:bottom w:w="0" w:type="dxa"/>
          </w:tblCellMar>
        </w:tblPrEx>
        <w:trPr>
          <w:cantSplit/>
          <w:trHeight w:val="560"/>
        </w:trPr>
        <w:tc>
          <w:tcPr>
            <w:tcW w:w="700" w:type="dxa"/>
            <w:tcMar>
              <w:top w:w="0" w:type="dxa"/>
              <w:bottom w:w="0" w:type="dxa"/>
            </w:tcMar>
            <w:vAlign w:val="center"/>
          </w:tcPr>
          <w:p w14:paraId="724973C2" w14:textId="77777777" w:rsidR="003260FF" w:rsidRDefault="003260FF">
            <w:pPr>
              <w:keepNext/>
              <w:keepLines/>
              <w:spacing w:after="0" w:line="240" w:lineRule="auto"/>
            </w:pPr>
          </w:p>
        </w:tc>
        <w:tc>
          <w:tcPr>
            <w:tcW w:w="3180" w:type="dxa"/>
            <w:tcMar>
              <w:top w:w="0" w:type="dxa"/>
              <w:bottom w:w="0" w:type="dxa"/>
            </w:tcMar>
            <w:vAlign w:val="center"/>
          </w:tcPr>
          <w:p w14:paraId="06EAD590" w14:textId="77777777" w:rsidR="003260FF" w:rsidRDefault="001F11C9">
            <w:pPr>
              <w:keepNext/>
              <w:keepLines/>
              <w:spacing w:after="0" w:line="240" w:lineRule="auto"/>
            </w:pPr>
            <w:r>
              <w:rPr>
                <w:b/>
                <w:sz w:val="18"/>
              </w:rPr>
              <w:t>MANJAK PRIHODA I PRIMITAKA (šifre Y345-X678)</w:t>
            </w:r>
          </w:p>
        </w:tc>
        <w:tc>
          <w:tcPr>
            <w:tcW w:w="700" w:type="dxa"/>
            <w:tcMar>
              <w:top w:w="0" w:type="dxa"/>
              <w:bottom w:w="0" w:type="dxa"/>
            </w:tcMar>
            <w:vAlign w:val="center"/>
          </w:tcPr>
          <w:p w14:paraId="7A0FA0FE" w14:textId="77777777" w:rsidR="003260FF" w:rsidRDefault="001F11C9">
            <w:pPr>
              <w:keepNext/>
              <w:keepLines/>
              <w:spacing w:after="0" w:line="240" w:lineRule="auto"/>
            </w:pPr>
            <w:r>
              <w:rPr>
                <w:b/>
                <w:sz w:val="18"/>
              </w:rPr>
              <w:t>Y005</w:t>
            </w:r>
          </w:p>
        </w:tc>
        <w:tc>
          <w:tcPr>
            <w:tcW w:w="1860" w:type="dxa"/>
            <w:tcMar>
              <w:top w:w="0" w:type="dxa"/>
              <w:bottom w:w="0" w:type="dxa"/>
            </w:tcMar>
            <w:vAlign w:val="center"/>
          </w:tcPr>
          <w:p w14:paraId="44A02C81" w14:textId="77777777" w:rsidR="003260FF" w:rsidRDefault="001F11C9">
            <w:pPr>
              <w:keepNext/>
              <w:keepLines/>
              <w:spacing w:after="0" w:line="240" w:lineRule="auto"/>
              <w:jc w:val="right"/>
            </w:pPr>
            <w:r>
              <w:rPr>
                <w:b/>
                <w:sz w:val="18"/>
              </w:rPr>
              <w:t>36.717,03</w:t>
            </w:r>
          </w:p>
        </w:tc>
        <w:tc>
          <w:tcPr>
            <w:tcW w:w="1860" w:type="dxa"/>
            <w:tcMar>
              <w:top w:w="0" w:type="dxa"/>
              <w:bottom w:w="0" w:type="dxa"/>
            </w:tcMar>
            <w:vAlign w:val="center"/>
          </w:tcPr>
          <w:p w14:paraId="4FD830FF" w14:textId="77777777" w:rsidR="003260FF" w:rsidRDefault="001F11C9">
            <w:pPr>
              <w:keepNext/>
              <w:keepLines/>
              <w:spacing w:after="0" w:line="240" w:lineRule="auto"/>
              <w:jc w:val="right"/>
            </w:pPr>
            <w:r>
              <w:rPr>
                <w:b/>
                <w:sz w:val="18"/>
              </w:rPr>
              <w:t>31.231,16</w:t>
            </w:r>
          </w:p>
        </w:tc>
        <w:tc>
          <w:tcPr>
            <w:tcW w:w="700" w:type="dxa"/>
            <w:tcMar>
              <w:top w:w="0" w:type="dxa"/>
              <w:bottom w:w="0" w:type="dxa"/>
            </w:tcMar>
            <w:vAlign w:val="center"/>
          </w:tcPr>
          <w:p w14:paraId="33DC8233" w14:textId="77777777" w:rsidR="003260FF" w:rsidRDefault="001F11C9">
            <w:pPr>
              <w:keepNext/>
              <w:keepLines/>
              <w:spacing w:after="0" w:line="240" w:lineRule="auto"/>
              <w:jc w:val="right"/>
            </w:pPr>
            <w:r>
              <w:rPr>
                <w:b/>
                <w:sz w:val="18"/>
              </w:rPr>
              <w:t>85,1</w:t>
            </w:r>
          </w:p>
        </w:tc>
      </w:tr>
    </w:tbl>
    <w:p w14:paraId="7E290225" w14:textId="77777777" w:rsidR="003260FF" w:rsidRDefault="003260FF">
      <w:pPr>
        <w:spacing w:after="0"/>
      </w:pPr>
    </w:p>
    <w:p w14:paraId="064442A7" w14:textId="77777777" w:rsidR="003260FF" w:rsidRDefault="001F11C9">
      <w:r>
        <w:t xml:space="preserve">Prihodi poslovanja realizirani su u iznosu od 118.107,36  € što je za 14,4% manje u odnosu na </w:t>
      </w:r>
      <w:proofErr w:type="spellStart"/>
      <w:r>
        <w:t>na</w:t>
      </w:r>
      <w:proofErr w:type="spellEnd"/>
      <w:r>
        <w:t xml:space="preserve"> isto razdoblje 2025. godine kada su prihodi iznosili 137.986,40€. Prihode čine isključivo prihodi iz nadležnog proračuna za financiranje rashoda poslovanja u iznosu od 118.107,36 €. Ukupni Rashodi poslovanja (Šifra 3) iznose 134.335,11 € te su se smanjili za 40.032,84 € odnosno za 23% u odnosu na izvještajno razdoblje 2025. god. u najvećoj mjeri zbog knjiženja </w:t>
      </w:r>
      <w:r>
        <w:lastRenderedPageBreak/>
        <w:t>plaća za 12/2024 u 2025. godini, što to nije slučaj za plaću za 12/2025. koja se knjižila kao trošak 2025. godine zajedno sa pripadajućim doprinos</w:t>
      </w:r>
      <w:r>
        <w:t>ima i zbog manjih troškova intelektualnih usluga. S obzirom na to da su rashodi veći od prihoda iskazuje se manjak prihoda i primitaka (šifra Y005) u iznosu od 31.231,16 € za promatrano razdoblje.</w:t>
      </w:r>
    </w:p>
    <w:p w14:paraId="03BDA1DD" w14:textId="77777777" w:rsidR="003260FF" w:rsidRDefault="001F11C9">
      <w:r>
        <w:br/>
      </w:r>
    </w:p>
    <w:p w14:paraId="1CF760AC" w14:textId="77777777" w:rsidR="003260FF" w:rsidRDefault="001F11C9">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3BAD20F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44619A"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6136D9"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81FDDF"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F52215"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298A2B"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7A68E48" w14:textId="77777777" w:rsidR="003260FF" w:rsidRDefault="001F11C9">
            <w:pPr>
              <w:keepNext/>
              <w:keepLines/>
              <w:spacing w:after="0" w:line="240" w:lineRule="auto"/>
              <w:jc w:val="center"/>
            </w:pPr>
            <w:r>
              <w:rPr>
                <w:b/>
                <w:sz w:val="18"/>
              </w:rPr>
              <w:t>Indeks (%)</w:t>
            </w:r>
          </w:p>
        </w:tc>
      </w:tr>
      <w:tr w:rsidR="003260FF" w14:paraId="26052BA8" w14:textId="77777777">
        <w:tblPrEx>
          <w:tblCellMar>
            <w:top w:w="0" w:type="dxa"/>
            <w:bottom w:w="0" w:type="dxa"/>
          </w:tblCellMar>
        </w:tblPrEx>
        <w:trPr>
          <w:cantSplit/>
          <w:trHeight w:val="560"/>
        </w:trPr>
        <w:tc>
          <w:tcPr>
            <w:tcW w:w="700" w:type="dxa"/>
            <w:tcMar>
              <w:top w:w="0" w:type="dxa"/>
              <w:bottom w:w="0" w:type="dxa"/>
            </w:tcMar>
            <w:vAlign w:val="center"/>
          </w:tcPr>
          <w:p w14:paraId="7BD6A880" w14:textId="77777777" w:rsidR="003260FF" w:rsidRDefault="001F11C9">
            <w:pPr>
              <w:keepNext/>
              <w:keepLines/>
              <w:spacing w:after="0" w:line="240" w:lineRule="auto"/>
            </w:pPr>
            <w:r>
              <w:rPr>
                <w:sz w:val="18"/>
              </w:rPr>
              <w:t>67</w:t>
            </w:r>
          </w:p>
        </w:tc>
        <w:tc>
          <w:tcPr>
            <w:tcW w:w="3180" w:type="dxa"/>
            <w:tcMar>
              <w:top w:w="0" w:type="dxa"/>
              <w:bottom w:w="0" w:type="dxa"/>
            </w:tcMar>
            <w:vAlign w:val="center"/>
          </w:tcPr>
          <w:p w14:paraId="750B319B" w14:textId="77777777" w:rsidR="003260FF" w:rsidRDefault="001F11C9">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14:paraId="497AF1EE" w14:textId="77777777" w:rsidR="003260FF" w:rsidRDefault="001F11C9">
            <w:pPr>
              <w:keepNext/>
              <w:keepLines/>
              <w:spacing w:after="0" w:line="240" w:lineRule="auto"/>
            </w:pPr>
            <w:r>
              <w:rPr>
                <w:sz w:val="18"/>
              </w:rPr>
              <w:t>67</w:t>
            </w:r>
          </w:p>
        </w:tc>
        <w:tc>
          <w:tcPr>
            <w:tcW w:w="1860" w:type="dxa"/>
            <w:tcMar>
              <w:top w:w="0" w:type="dxa"/>
              <w:bottom w:w="0" w:type="dxa"/>
            </w:tcMar>
            <w:vAlign w:val="center"/>
          </w:tcPr>
          <w:p w14:paraId="0CA02396" w14:textId="77777777" w:rsidR="003260FF" w:rsidRDefault="001F11C9">
            <w:pPr>
              <w:keepNext/>
              <w:keepLines/>
              <w:spacing w:after="0" w:line="240" w:lineRule="auto"/>
              <w:jc w:val="right"/>
            </w:pPr>
            <w:r>
              <w:rPr>
                <w:sz w:val="18"/>
              </w:rPr>
              <w:t>125.155,75</w:t>
            </w:r>
          </w:p>
        </w:tc>
        <w:tc>
          <w:tcPr>
            <w:tcW w:w="1860" w:type="dxa"/>
            <w:tcMar>
              <w:top w:w="0" w:type="dxa"/>
              <w:bottom w:w="0" w:type="dxa"/>
            </w:tcMar>
            <w:vAlign w:val="center"/>
          </w:tcPr>
          <w:p w14:paraId="7681E916" w14:textId="77777777" w:rsidR="003260FF" w:rsidRDefault="001F11C9">
            <w:pPr>
              <w:keepNext/>
              <w:keepLines/>
              <w:spacing w:after="0" w:line="240" w:lineRule="auto"/>
              <w:jc w:val="right"/>
            </w:pPr>
            <w:r>
              <w:rPr>
                <w:sz w:val="18"/>
              </w:rPr>
              <w:t>118.107,36</w:t>
            </w:r>
          </w:p>
        </w:tc>
        <w:tc>
          <w:tcPr>
            <w:tcW w:w="700" w:type="dxa"/>
            <w:tcMar>
              <w:top w:w="0" w:type="dxa"/>
              <w:bottom w:w="0" w:type="dxa"/>
            </w:tcMar>
            <w:vAlign w:val="center"/>
          </w:tcPr>
          <w:p w14:paraId="70D7E8A6" w14:textId="77777777" w:rsidR="003260FF" w:rsidRDefault="001F11C9">
            <w:pPr>
              <w:keepNext/>
              <w:keepLines/>
              <w:spacing w:after="0" w:line="240" w:lineRule="auto"/>
              <w:jc w:val="right"/>
            </w:pPr>
            <w:r>
              <w:rPr>
                <w:sz w:val="18"/>
              </w:rPr>
              <w:t>94,4</w:t>
            </w:r>
          </w:p>
        </w:tc>
      </w:tr>
    </w:tbl>
    <w:p w14:paraId="2F688F8B" w14:textId="77777777" w:rsidR="003260FF" w:rsidRDefault="003260FF">
      <w:pPr>
        <w:spacing w:after="0"/>
      </w:pPr>
    </w:p>
    <w:p w14:paraId="59579439" w14:textId="77777777" w:rsidR="003260FF" w:rsidRDefault="001F11C9">
      <w:r>
        <w:t>Prihodi nadležnog proračuna za financiranje redovne djelatnosti su za 7.048,39 € manji u odnosu na isto razdoblje prethodne godine. Razlog tome je angažman vanjske osobe za računovodstvene poslove za vrijeme porodiljnog dopusta zaposlenice.</w:t>
      </w:r>
    </w:p>
    <w:p w14:paraId="0FDE288D" w14:textId="77777777" w:rsidR="003260FF" w:rsidRDefault="001F11C9">
      <w:r>
        <w:t> </w:t>
      </w:r>
    </w:p>
    <w:p w14:paraId="58C65488" w14:textId="77777777" w:rsidR="003260FF" w:rsidRDefault="003260FF"/>
    <w:p w14:paraId="4BA5BECC" w14:textId="77777777" w:rsidR="003260FF" w:rsidRDefault="001F11C9">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2F47E17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956656"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E83BCFE"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F64E9D"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32BE11"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B274A1"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313841" w14:textId="77777777" w:rsidR="003260FF" w:rsidRDefault="001F11C9">
            <w:pPr>
              <w:keepNext/>
              <w:keepLines/>
              <w:spacing w:after="0" w:line="240" w:lineRule="auto"/>
              <w:jc w:val="center"/>
            </w:pPr>
            <w:r>
              <w:rPr>
                <w:b/>
                <w:sz w:val="18"/>
              </w:rPr>
              <w:t>Indeks (%)</w:t>
            </w:r>
          </w:p>
        </w:tc>
      </w:tr>
      <w:tr w:rsidR="003260FF" w14:paraId="77D64C3D" w14:textId="77777777">
        <w:tblPrEx>
          <w:tblCellMar>
            <w:top w:w="0" w:type="dxa"/>
            <w:bottom w:w="0" w:type="dxa"/>
          </w:tblCellMar>
        </w:tblPrEx>
        <w:trPr>
          <w:cantSplit/>
          <w:trHeight w:val="560"/>
        </w:trPr>
        <w:tc>
          <w:tcPr>
            <w:tcW w:w="700" w:type="dxa"/>
            <w:tcMar>
              <w:top w:w="0" w:type="dxa"/>
              <w:bottom w:w="0" w:type="dxa"/>
            </w:tcMar>
            <w:vAlign w:val="center"/>
          </w:tcPr>
          <w:p w14:paraId="73A07EFE" w14:textId="77777777" w:rsidR="003260FF" w:rsidRDefault="001F11C9">
            <w:pPr>
              <w:keepNext/>
              <w:keepLines/>
              <w:spacing w:after="0" w:line="240" w:lineRule="auto"/>
            </w:pPr>
            <w:r>
              <w:rPr>
                <w:sz w:val="18"/>
              </w:rPr>
              <w:t>311</w:t>
            </w:r>
          </w:p>
        </w:tc>
        <w:tc>
          <w:tcPr>
            <w:tcW w:w="3180" w:type="dxa"/>
            <w:tcMar>
              <w:top w:w="0" w:type="dxa"/>
              <w:bottom w:w="0" w:type="dxa"/>
            </w:tcMar>
            <w:vAlign w:val="center"/>
          </w:tcPr>
          <w:p w14:paraId="6F34D965" w14:textId="77777777" w:rsidR="003260FF" w:rsidRDefault="001F11C9">
            <w:pPr>
              <w:keepNext/>
              <w:keepLines/>
              <w:spacing w:after="0" w:line="240" w:lineRule="auto"/>
            </w:pPr>
            <w:r>
              <w:rPr>
                <w:sz w:val="18"/>
              </w:rPr>
              <w:t>Plaće (bruto) (šifre 3111 do 3114)</w:t>
            </w:r>
          </w:p>
        </w:tc>
        <w:tc>
          <w:tcPr>
            <w:tcW w:w="700" w:type="dxa"/>
            <w:tcMar>
              <w:top w:w="0" w:type="dxa"/>
              <w:bottom w:w="0" w:type="dxa"/>
            </w:tcMar>
            <w:vAlign w:val="center"/>
          </w:tcPr>
          <w:p w14:paraId="5984F319" w14:textId="77777777" w:rsidR="003260FF" w:rsidRDefault="001F11C9">
            <w:pPr>
              <w:keepNext/>
              <w:keepLines/>
              <w:spacing w:after="0" w:line="240" w:lineRule="auto"/>
            </w:pPr>
            <w:r>
              <w:rPr>
                <w:sz w:val="18"/>
              </w:rPr>
              <w:t>311</w:t>
            </w:r>
          </w:p>
        </w:tc>
        <w:tc>
          <w:tcPr>
            <w:tcW w:w="1860" w:type="dxa"/>
            <w:tcMar>
              <w:top w:w="0" w:type="dxa"/>
              <w:bottom w:w="0" w:type="dxa"/>
            </w:tcMar>
            <w:vAlign w:val="center"/>
          </w:tcPr>
          <w:p w14:paraId="5C6EE637" w14:textId="77777777" w:rsidR="003260FF" w:rsidRDefault="001F11C9">
            <w:pPr>
              <w:keepNext/>
              <w:keepLines/>
              <w:spacing w:after="0" w:line="240" w:lineRule="auto"/>
              <w:jc w:val="right"/>
            </w:pPr>
            <w:r>
              <w:rPr>
                <w:sz w:val="18"/>
              </w:rPr>
              <w:t>110.735,91</w:t>
            </w:r>
          </w:p>
        </w:tc>
        <w:tc>
          <w:tcPr>
            <w:tcW w:w="1860" w:type="dxa"/>
            <w:tcMar>
              <w:top w:w="0" w:type="dxa"/>
              <w:bottom w:w="0" w:type="dxa"/>
            </w:tcMar>
            <w:vAlign w:val="center"/>
          </w:tcPr>
          <w:p w14:paraId="2582A78B" w14:textId="77777777" w:rsidR="003260FF" w:rsidRDefault="001F11C9">
            <w:pPr>
              <w:keepNext/>
              <w:keepLines/>
              <w:spacing w:after="0" w:line="240" w:lineRule="auto"/>
              <w:jc w:val="right"/>
            </w:pPr>
            <w:r>
              <w:rPr>
                <w:sz w:val="18"/>
              </w:rPr>
              <w:t>88.623,56</w:t>
            </w:r>
          </w:p>
        </w:tc>
        <w:tc>
          <w:tcPr>
            <w:tcW w:w="700" w:type="dxa"/>
            <w:tcMar>
              <w:top w:w="0" w:type="dxa"/>
              <w:bottom w:w="0" w:type="dxa"/>
            </w:tcMar>
            <w:vAlign w:val="center"/>
          </w:tcPr>
          <w:p w14:paraId="206257FD" w14:textId="77777777" w:rsidR="003260FF" w:rsidRDefault="001F11C9">
            <w:pPr>
              <w:keepNext/>
              <w:keepLines/>
              <w:spacing w:after="0" w:line="240" w:lineRule="auto"/>
              <w:jc w:val="right"/>
            </w:pPr>
            <w:r>
              <w:rPr>
                <w:sz w:val="18"/>
              </w:rPr>
              <w:t>80,0</w:t>
            </w:r>
          </w:p>
        </w:tc>
      </w:tr>
    </w:tbl>
    <w:p w14:paraId="7337BD5D" w14:textId="77777777" w:rsidR="003260FF" w:rsidRDefault="003260FF">
      <w:pPr>
        <w:spacing w:after="0"/>
      </w:pPr>
    </w:p>
    <w:p w14:paraId="3C6886B5" w14:textId="77777777" w:rsidR="003260FF" w:rsidRDefault="001F11C9">
      <w:r>
        <w:t>Rashodi za zaposlene (Šifra 31) manji su za 18,2% i iznose 88.623,56 €. Razlog smanjenja je što se plaća za 12/2025 nije knjižila kao trošak 2026. godine, već kao trošak 2025. što nije bio slučaj u promatranom razdoblju prethodne godine. Osim toga smanjena je i plaća djelatnice za računovodstvene poslove koja koristi porodiljni dopust.</w:t>
      </w:r>
    </w:p>
    <w:p w14:paraId="11049337" w14:textId="77777777" w:rsidR="003260FF" w:rsidRDefault="003260FF"/>
    <w:p w14:paraId="77906710" w14:textId="77777777" w:rsidR="003260FF" w:rsidRDefault="001F11C9">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278B5C7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CED8F4"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660A7F"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AD555F"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B0EFF0"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F1762B"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4F415D" w14:textId="77777777" w:rsidR="003260FF" w:rsidRDefault="001F11C9">
            <w:pPr>
              <w:keepNext/>
              <w:keepLines/>
              <w:spacing w:after="0" w:line="240" w:lineRule="auto"/>
              <w:jc w:val="center"/>
            </w:pPr>
            <w:r>
              <w:rPr>
                <w:b/>
                <w:sz w:val="18"/>
              </w:rPr>
              <w:t>Indeks (%)</w:t>
            </w:r>
          </w:p>
        </w:tc>
      </w:tr>
      <w:tr w:rsidR="003260FF" w14:paraId="2CB71AFE" w14:textId="77777777">
        <w:tblPrEx>
          <w:tblCellMar>
            <w:top w:w="0" w:type="dxa"/>
            <w:bottom w:w="0" w:type="dxa"/>
          </w:tblCellMar>
        </w:tblPrEx>
        <w:trPr>
          <w:cantSplit/>
          <w:trHeight w:val="560"/>
        </w:trPr>
        <w:tc>
          <w:tcPr>
            <w:tcW w:w="700" w:type="dxa"/>
            <w:tcMar>
              <w:top w:w="0" w:type="dxa"/>
              <w:bottom w:w="0" w:type="dxa"/>
            </w:tcMar>
            <w:vAlign w:val="center"/>
          </w:tcPr>
          <w:p w14:paraId="2865EB63" w14:textId="77777777" w:rsidR="003260FF" w:rsidRDefault="001F11C9">
            <w:pPr>
              <w:keepNext/>
              <w:keepLines/>
              <w:spacing w:after="0" w:line="240" w:lineRule="auto"/>
            </w:pPr>
            <w:r>
              <w:rPr>
                <w:sz w:val="18"/>
              </w:rPr>
              <w:t>3211</w:t>
            </w:r>
          </w:p>
        </w:tc>
        <w:tc>
          <w:tcPr>
            <w:tcW w:w="3180" w:type="dxa"/>
            <w:tcMar>
              <w:top w:w="0" w:type="dxa"/>
              <w:bottom w:w="0" w:type="dxa"/>
            </w:tcMar>
            <w:vAlign w:val="center"/>
          </w:tcPr>
          <w:p w14:paraId="6903FF5E" w14:textId="77777777" w:rsidR="003260FF" w:rsidRDefault="001F11C9">
            <w:pPr>
              <w:keepNext/>
              <w:keepLines/>
              <w:spacing w:after="0" w:line="240" w:lineRule="auto"/>
            </w:pPr>
            <w:r>
              <w:rPr>
                <w:sz w:val="18"/>
              </w:rPr>
              <w:t>Službena putovanja</w:t>
            </w:r>
          </w:p>
        </w:tc>
        <w:tc>
          <w:tcPr>
            <w:tcW w:w="700" w:type="dxa"/>
            <w:tcMar>
              <w:top w:w="0" w:type="dxa"/>
              <w:bottom w:w="0" w:type="dxa"/>
            </w:tcMar>
            <w:vAlign w:val="center"/>
          </w:tcPr>
          <w:p w14:paraId="5968A126" w14:textId="77777777" w:rsidR="003260FF" w:rsidRDefault="001F11C9">
            <w:pPr>
              <w:keepNext/>
              <w:keepLines/>
              <w:spacing w:after="0" w:line="240" w:lineRule="auto"/>
            </w:pPr>
            <w:r>
              <w:rPr>
                <w:sz w:val="18"/>
              </w:rPr>
              <w:t>3211</w:t>
            </w:r>
          </w:p>
        </w:tc>
        <w:tc>
          <w:tcPr>
            <w:tcW w:w="1860" w:type="dxa"/>
            <w:tcMar>
              <w:top w:w="0" w:type="dxa"/>
              <w:bottom w:w="0" w:type="dxa"/>
            </w:tcMar>
            <w:vAlign w:val="center"/>
          </w:tcPr>
          <w:p w14:paraId="1DFB0D24" w14:textId="77777777" w:rsidR="003260FF" w:rsidRDefault="001F11C9">
            <w:pPr>
              <w:keepNext/>
              <w:keepLines/>
              <w:spacing w:after="0" w:line="240" w:lineRule="auto"/>
              <w:jc w:val="right"/>
            </w:pPr>
            <w:r>
              <w:rPr>
                <w:sz w:val="18"/>
              </w:rPr>
              <w:t>450,16</w:t>
            </w:r>
          </w:p>
        </w:tc>
        <w:tc>
          <w:tcPr>
            <w:tcW w:w="1860" w:type="dxa"/>
            <w:tcMar>
              <w:top w:w="0" w:type="dxa"/>
              <w:bottom w:w="0" w:type="dxa"/>
            </w:tcMar>
            <w:vAlign w:val="center"/>
          </w:tcPr>
          <w:p w14:paraId="4333EBDB" w14:textId="77777777" w:rsidR="003260FF" w:rsidRDefault="001F11C9">
            <w:pPr>
              <w:keepNext/>
              <w:keepLines/>
              <w:spacing w:after="0" w:line="240" w:lineRule="auto"/>
              <w:jc w:val="right"/>
            </w:pPr>
            <w:r>
              <w:rPr>
                <w:sz w:val="18"/>
              </w:rPr>
              <w:t>1.224,37</w:t>
            </w:r>
          </w:p>
        </w:tc>
        <w:tc>
          <w:tcPr>
            <w:tcW w:w="700" w:type="dxa"/>
            <w:tcMar>
              <w:top w:w="0" w:type="dxa"/>
              <w:bottom w:w="0" w:type="dxa"/>
            </w:tcMar>
            <w:vAlign w:val="center"/>
          </w:tcPr>
          <w:p w14:paraId="39EBF8DD" w14:textId="77777777" w:rsidR="003260FF" w:rsidRDefault="001F11C9">
            <w:pPr>
              <w:keepNext/>
              <w:keepLines/>
              <w:spacing w:after="0" w:line="240" w:lineRule="auto"/>
              <w:jc w:val="right"/>
            </w:pPr>
            <w:r>
              <w:rPr>
                <w:sz w:val="18"/>
              </w:rPr>
              <w:t>272,0</w:t>
            </w:r>
          </w:p>
        </w:tc>
      </w:tr>
    </w:tbl>
    <w:p w14:paraId="07933A8C" w14:textId="77777777" w:rsidR="003260FF" w:rsidRDefault="003260FF">
      <w:pPr>
        <w:spacing w:after="0"/>
      </w:pPr>
    </w:p>
    <w:p w14:paraId="3639D025" w14:textId="77777777" w:rsidR="003260FF" w:rsidRDefault="001F11C9">
      <w:r>
        <w:t>Troškova službenih putovanja (Šifra 3211) u iznosu 1.224,37 € povećane  su za 172%.</w:t>
      </w:r>
      <w:r>
        <w:br/>
        <w:t>Troškovi se odnose na troškove smještaja, prijevoza i dnevnice za zaposlenike za stručna usavršavanja, kao i troškovi korištenja službenog automobila.</w:t>
      </w:r>
    </w:p>
    <w:p w14:paraId="62F2F9A0" w14:textId="77777777" w:rsidR="003260FF" w:rsidRDefault="003260FF"/>
    <w:p w14:paraId="1E5F5554" w14:textId="77777777" w:rsidR="003260FF" w:rsidRDefault="001F11C9">
      <w:pPr>
        <w:keepNext/>
        <w:spacing w:line="240" w:lineRule="auto"/>
        <w:jc w:val="center"/>
      </w:pPr>
      <w:r>
        <w:rPr>
          <w:sz w:val="28"/>
        </w:rPr>
        <w:lastRenderedPageBreak/>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2ADFD7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A594810"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2E71C4"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CF51E2"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85113C"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F3053C"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F1CB1DB" w14:textId="77777777" w:rsidR="003260FF" w:rsidRDefault="001F11C9">
            <w:pPr>
              <w:keepNext/>
              <w:keepLines/>
              <w:spacing w:after="0" w:line="240" w:lineRule="auto"/>
              <w:jc w:val="center"/>
            </w:pPr>
            <w:r>
              <w:rPr>
                <w:b/>
                <w:sz w:val="18"/>
              </w:rPr>
              <w:t>Indeks (%)</w:t>
            </w:r>
          </w:p>
        </w:tc>
      </w:tr>
      <w:tr w:rsidR="003260FF" w14:paraId="440D87CE" w14:textId="77777777">
        <w:tblPrEx>
          <w:tblCellMar>
            <w:top w:w="0" w:type="dxa"/>
            <w:bottom w:w="0" w:type="dxa"/>
          </w:tblCellMar>
        </w:tblPrEx>
        <w:trPr>
          <w:cantSplit/>
          <w:trHeight w:val="560"/>
        </w:trPr>
        <w:tc>
          <w:tcPr>
            <w:tcW w:w="700" w:type="dxa"/>
            <w:tcMar>
              <w:top w:w="0" w:type="dxa"/>
              <w:bottom w:w="0" w:type="dxa"/>
            </w:tcMar>
            <w:vAlign w:val="center"/>
          </w:tcPr>
          <w:p w14:paraId="684CEC25" w14:textId="77777777" w:rsidR="003260FF" w:rsidRDefault="001F11C9">
            <w:pPr>
              <w:keepNext/>
              <w:keepLines/>
              <w:spacing w:after="0" w:line="240" w:lineRule="auto"/>
            </w:pPr>
            <w:r>
              <w:rPr>
                <w:sz w:val="18"/>
              </w:rPr>
              <w:t>323</w:t>
            </w:r>
          </w:p>
        </w:tc>
        <w:tc>
          <w:tcPr>
            <w:tcW w:w="3180" w:type="dxa"/>
            <w:tcMar>
              <w:top w:w="0" w:type="dxa"/>
              <w:bottom w:w="0" w:type="dxa"/>
            </w:tcMar>
            <w:vAlign w:val="center"/>
          </w:tcPr>
          <w:p w14:paraId="6A0C3B81" w14:textId="77777777" w:rsidR="003260FF" w:rsidRDefault="001F11C9">
            <w:pPr>
              <w:keepNext/>
              <w:keepLines/>
              <w:spacing w:after="0" w:line="240" w:lineRule="auto"/>
            </w:pPr>
            <w:r>
              <w:rPr>
                <w:sz w:val="18"/>
              </w:rPr>
              <w:t>Rashodi za usluge (šifre 3231 do 3239)</w:t>
            </w:r>
          </w:p>
        </w:tc>
        <w:tc>
          <w:tcPr>
            <w:tcW w:w="700" w:type="dxa"/>
            <w:tcMar>
              <w:top w:w="0" w:type="dxa"/>
              <w:bottom w:w="0" w:type="dxa"/>
            </w:tcMar>
            <w:vAlign w:val="center"/>
          </w:tcPr>
          <w:p w14:paraId="7253AB90" w14:textId="77777777" w:rsidR="003260FF" w:rsidRDefault="001F11C9">
            <w:pPr>
              <w:keepNext/>
              <w:keepLines/>
              <w:spacing w:after="0" w:line="240" w:lineRule="auto"/>
            </w:pPr>
            <w:r>
              <w:rPr>
                <w:sz w:val="18"/>
              </w:rPr>
              <w:t>323</w:t>
            </w:r>
          </w:p>
        </w:tc>
        <w:tc>
          <w:tcPr>
            <w:tcW w:w="1860" w:type="dxa"/>
            <w:tcMar>
              <w:top w:w="0" w:type="dxa"/>
              <w:bottom w:w="0" w:type="dxa"/>
            </w:tcMar>
            <w:vAlign w:val="center"/>
          </w:tcPr>
          <w:p w14:paraId="0EE99C24" w14:textId="77777777" w:rsidR="003260FF" w:rsidRDefault="001F11C9">
            <w:pPr>
              <w:keepNext/>
              <w:keepLines/>
              <w:spacing w:after="0" w:line="240" w:lineRule="auto"/>
              <w:jc w:val="right"/>
            </w:pPr>
            <w:r>
              <w:rPr>
                <w:sz w:val="18"/>
              </w:rPr>
              <w:t>26.242,31</w:t>
            </w:r>
          </w:p>
        </w:tc>
        <w:tc>
          <w:tcPr>
            <w:tcW w:w="1860" w:type="dxa"/>
            <w:tcMar>
              <w:top w:w="0" w:type="dxa"/>
              <w:bottom w:w="0" w:type="dxa"/>
            </w:tcMar>
            <w:vAlign w:val="center"/>
          </w:tcPr>
          <w:p w14:paraId="3317C90D" w14:textId="77777777" w:rsidR="003260FF" w:rsidRDefault="001F11C9">
            <w:pPr>
              <w:keepNext/>
              <w:keepLines/>
              <w:spacing w:after="0" w:line="240" w:lineRule="auto"/>
              <w:jc w:val="right"/>
            </w:pPr>
            <w:r>
              <w:rPr>
                <w:sz w:val="18"/>
              </w:rPr>
              <w:t>12.544,42</w:t>
            </w:r>
          </w:p>
        </w:tc>
        <w:tc>
          <w:tcPr>
            <w:tcW w:w="700" w:type="dxa"/>
            <w:tcMar>
              <w:top w:w="0" w:type="dxa"/>
              <w:bottom w:w="0" w:type="dxa"/>
            </w:tcMar>
            <w:vAlign w:val="center"/>
          </w:tcPr>
          <w:p w14:paraId="3288C580" w14:textId="77777777" w:rsidR="003260FF" w:rsidRDefault="001F11C9">
            <w:pPr>
              <w:keepNext/>
              <w:keepLines/>
              <w:spacing w:after="0" w:line="240" w:lineRule="auto"/>
              <w:jc w:val="right"/>
            </w:pPr>
            <w:r>
              <w:rPr>
                <w:sz w:val="18"/>
              </w:rPr>
              <w:t>47,8</w:t>
            </w:r>
          </w:p>
        </w:tc>
      </w:tr>
    </w:tbl>
    <w:p w14:paraId="561FCE8A" w14:textId="77777777" w:rsidR="003260FF" w:rsidRDefault="003260FF">
      <w:pPr>
        <w:spacing w:after="0"/>
      </w:pPr>
    </w:p>
    <w:p w14:paraId="1D4362C5" w14:textId="77777777" w:rsidR="003260FF" w:rsidRDefault="001F11C9">
      <w:r>
        <w:t>Rashodi za usluge (Šifra 323) iznose 12.544,42 € što je smanjenje za 13.697,89 €. Potreba</w:t>
      </w:r>
      <w:r>
        <w:br/>
        <w:t>za intelektualnim uslugama u 2026 bila je puno manja u odnosu na 2025. jer je u 2025. izrađena Studija razvoja zelene infrastrukture u Karlovačkoj županiji, za koje je Zavod primio sredstva pomoći od Ministarstva u 2023. godini. Osim toga u 2025. godini nastali su i troškovi sudjelovanja vanjskih suradnika u izradi prostornih planova i Izvješća o stanju u prostoru.</w:t>
      </w:r>
      <w:r>
        <w:br/>
        <w:t> </w:t>
      </w:r>
    </w:p>
    <w:p w14:paraId="3D30E2DA" w14:textId="77777777" w:rsidR="003260FF" w:rsidRDefault="003260FF"/>
    <w:p w14:paraId="177BA362" w14:textId="77777777" w:rsidR="003260FF" w:rsidRDefault="001F11C9">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6AD6050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37A670"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F90D99"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8B8A9D"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516F51"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285ECE"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C9B94A" w14:textId="77777777" w:rsidR="003260FF" w:rsidRDefault="001F11C9">
            <w:pPr>
              <w:keepNext/>
              <w:keepLines/>
              <w:spacing w:after="0" w:line="240" w:lineRule="auto"/>
              <w:jc w:val="center"/>
            </w:pPr>
            <w:r>
              <w:rPr>
                <w:b/>
                <w:sz w:val="18"/>
              </w:rPr>
              <w:t>Indeks (%)</w:t>
            </w:r>
          </w:p>
        </w:tc>
      </w:tr>
      <w:tr w:rsidR="003260FF" w14:paraId="6ABF6B62" w14:textId="77777777">
        <w:tblPrEx>
          <w:tblCellMar>
            <w:top w:w="0" w:type="dxa"/>
            <w:bottom w:w="0" w:type="dxa"/>
          </w:tblCellMar>
        </w:tblPrEx>
        <w:trPr>
          <w:cantSplit/>
          <w:trHeight w:val="560"/>
        </w:trPr>
        <w:tc>
          <w:tcPr>
            <w:tcW w:w="700" w:type="dxa"/>
            <w:tcMar>
              <w:top w:w="0" w:type="dxa"/>
              <w:bottom w:w="0" w:type="dxa"/>
            </w:tcMar>
            <w:vAlign w:val="center"/>
          </w:tcPr>
          <w:p w14:paraId="2F8CB444" w14:textId="77777777" w:rsidR="003260FF" w:rsidRDefault="001F11C9">
            <w:pPr>
              <w:keepNext/>
              <w:keepLines/>
              <w:spacing w:after="0" w:line="240" w:lineRule="auto"/>
            </w:pPr>
            <w:r>
              <w:rPr>
                <w:sz w:val="18"/>
              </w:rPr>
              <w:t>3231</w:t>
            </w:r>
          </w:p>
        </w:tc>
        <w:tc>
          <w:tcPr>
            <w:tcW w:w="3180" w:type="dxa"/>
            <w:tcMar>
              <w:top w:w="0" w:type="dxa"/>
              <w:bottom w:w="0" w:type="dxa"/>
            </w:tcMar>
            <w:vAlign w:val="center"/>
          </w:tcPr>
          <w:p w14:paraId="43EC67F3" w14:textId="77777777" w:rsidR="003260FF" w:rsidRDefault="001F11C9">
            <w:pPr>
              <w:keepNext/>
              <w:keepLines/>
              <w:spacing w:after="0" w:line="240" w:lineRule="auto"/>
            </w:pPr>
            <w:r>
              <w:rPr>
                <w:sz w:val="18"/>
              </w:rPr>
              <w:t>Usluge telefona, interneta, pošte i prijevoza</w:t>
            </w:r>
          </w:p>
        </w:tc>
        <w:tc>
          <w:tcPr>
            <w:tcW w:w="700" w:type="dxa"/>
            <w:tcMar>
              <w:top w:w="0" w:type="dxa"/>
              <w:bottom w:w="0" w:type="dxa"/>
            </w:tcMar>
            <w:vAlign w:val="center"/>
          </w:tcPr>
          <w:p w14:paraId="5F5CA78C" w14:textId="77777777" w:rsidR="003260FF" w:rsidRDefault="001F11C9">
            <w:pPr>
              <w:keepNext/>
              <w:keepLines/>
              <w:spacing w:after="0" w:line="240" w:lineRule="auto"/>
            </w:pPr>
            <w:r>
              <w:rPr>
                <w:sz w:val="18"/>
              </w:rPr>
              <w:t>3231</w:t>
            </w:r>
          </w:p>
        </w:tc>
        <w:tc>
          <w:tcPr>
            <w:tcW w:w="1860" w:type="dxa"/>
            <w:tcMar>
              <w:top w:w="0" w:type="dxa"/>
              <w:bottom w:w="0" w:type="dxa"/>
            </w:tcMar>
            <w:vAlign w:val="center"/>
          </w:tcPr>
          <w:p w14:paraId="009490A3" w14:textId="77777777" w:rsidR="003260FF" w:rsidRDefault="001F11C9">
            <w:pPr>
              <w:keepNext/>
              <w:keepLines/>
              <w:spacing w:after="0" w:line="240" w:lineRule="auto"/>
              <w:jc w:val="right"/>
            </w:pPr>
            <w:r>
              <w:rPr>
                <w:sz w:val="18"/>
              </w:rPr>
              <w:t>974,32</w:t>
            </w:r>
          </w:p>
        </w:tc>
        <w:tc>
          <w:tcPr>
            <w:tcW w:w="1860" w:type="dxa"/>
            <w:tcMar>
              <w:top w:w="0" w:type="dxa"/>
              <w:bottom w:w="0" w:type="dxa"/>
            </w:tcMar>
            <w:vAlign w:val="center"/>
          </w:tcPr>
          <w:p w14:paraId="5E7D6A78" w14:textId="77777777" w:rsidR="003260FF" w:rsidRDefault="001F11C9">
            <w:pPr>
              <w:keepNext/>
              <w:keepLines/>
              <w:spacing w:after="0" w:line="240" w:lineRule="auto"/>
              <w:jc w:val="right"/>
            </w:pPr>
            <w:r>
              <w:rPr>
                <w:sz w:val="18"/>
              </w:rPr>
              <w:t>1.200,94</w:t>
            </w:r>
          </w:p>
        </w:tc>
        <w:tc>
          <w:tcPr>
            <w:tcW w:w="700" w:type="dxa"/>
            <w:tcMar>
              <w:top w:w="0" w:type="dxa"/>
              <w:bottom w:w="0" w:type="dxa"/>
            </w:tcMar>
            <w:vAlign w:val="center"/>
          </w:tcPr>
          <w:p w14:paraId="0C6A72B6" w14:textId="77777777" w:rsidR="003260FF" w:rsidRDefault="001F11C9">
            <w:pPr>
              <w:keepNext/>
              <w:keepLines/>
              <w:spacing w:after="0" w:line="240" w:lineRule="auto"/>
              <w:jc w:val="right"/>
            </w:pPr>
            <w:r>
              <w:rPr>
                <w:sz w:val="18"/>
              </w:rPr>
              <w:t>123,3</w:t>
            </w:r>
          </w:p>
        </w:tc>
      </w:tr>
    </w:tbl>
    <w:p w14:paraId="4C878271" w14:textId="77777777" w:rsidR="003260FF" w:rsidRDefault="003260FF">
      <w:pPr>
        <w:spacing w:after="0"/>
      </w:pPr>
    </w:p>
    <w:p w14:paraId="05A3FBDA" w14:textId="77777777" w:rsidR="003260FF" w:rsidRDefault="001F11C9">
      <w:r>
        <w:t>Usluge telefona su za 23,3% veći u odnosu na promatrano razdoblje prethodne godine. Razlog tome što u 2025. godini račun za telekomunikacijske usluge nije došao do trenutka izrade izvještaja pa samim time nije ni knjižen u razdoblju.</w:t>
      </w:r>
    </w:p>
    <w:p w14:paraId="7F0182A7" w14:textId="77777777" w:rsidR="003260FF" w:rsidRDefault="003260FF"/>
    <w:p w14:paraId="77FE442A" w14:textId="77777777" w:rsidR="003260FF" w:rsidRDefault="001F11C9">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026FF3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89F711"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D83218"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06CAB7"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9B9C07"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BDB8AC"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626956" w14:textId="77777777" w:rsidR="003260FF" w:rsidRDefault="001F11C9">
            <w:pPr>
              <w:keepNext/>
              <w:keepLines/>
              <w:spacing w:after="0" w:line="240" w:lineRule="auto"/>
              <w:jc w:val="center"/>
            </w:pPr>
            <w:r>
              <w:rPr>
                <w:b/>
                <w:sz w:val="18"/>
              </w:rPr>
              <w:t>Indeks (%)</w:t>
            </w:r>
          </w:p>
        </w:tc>
      </w:tr>
      <w:tr w:rsidR="003260FF" w14:paraId="55A8376A" w14:textId="77777777">
        <w:tblPrEx>
          <w:tblCellMar>
            <w:top w:w="0" w:type="dxa"/>
            <w:bottom w:w="0" w:type="dxa"/>
          </w:tblCellMar>
        </w:tblPrEx>
        <w:trPr>
          <w:cantSplit/>
          <w:trHeight w:val="560"/>
        </w:trPr>
        <w:tc>
          <w:tcPr>
            <w:tcW w:w="700" w:type="dxa"/>
            <w:tcMar>
              <w:top w:w="0" w:type="dxa"/>
              <w:bottom w:w="0" w:type="dxa"/>
            </w:tcMar>
            <w:vAlign w:val="center"/>
          </w:tcPr>
          <w:p w14:paraId="1BE492E9" w14:textId="77777777" w:rsidR="003260FF" w:rsidRDefault="001F11C9">
            <w:pPr>
              <w:keepNext/>
              <w:keepLines/>
              <w:spacing w:after="0" w:line="240" w:lineRule="auto"/>
            </w:pPr>
            <w:r>
              <w:rPr>
                <w:sz w:val="18"/>
              </w:rPr>
              <w:t>3236</w:t>
            </w:r>
          </w:p>
        </w:tc>
        <w:tc>
          <w:tcPr>
            <w:tcW w:w="3180" w:type="dxa"/>
            <w:tcMar>
              <w:top w:w="0" w:type="dxa"/>
              <w:bottom w:w="0" w:type="dxa"/>
            </w:tcMar>
            <w:vAlign w:val="center"/>
          </w:tcPr>
          <w:p w14:paraId="2AE4C4AC" w14:textId="77777777" w:rsidR="003260FF" w:rsidRDefault="001F11C9">
            <w:pPr>
              <w:keepNext/>
              <w:keepLines/>
              <w:spacing w:after="0" w:line="240" w:lineRule="auto"/>
            </w:pPr>
            <w:r>
              <w:rPr>
                <w:sz w:val="18"/>
              </w:rPr>
              <w:t>Zdravstvene i veterinarske usluge</w:t>
            </w:r>
          </w:p>
        </w:tc>
        <w:tc>
          <w:tcPr>
            <w:tcW w:w="700" w:type="dxa"/>
            <w:tcMar>
              <w:top w:w="0" w:type="dxa"/>
              <w:bottom w:w="0" w:type="dxa"/>
            </w:tcMar>
            <w:vAlign w:val="center"/>
          </w:tcPr>
          <w:p w14:paraId="2559C4AA" w14:textId="77777777" w:rsidR="003260FF" w:rsidRDefault="001F11C9">
            <w:pPr>
              <w:keepNext/>
              <w:keepLines/>
              <w:spacing w:after="0" w:line="240" w:lineRule="auto"/>
            </w:pPr>
            <w:r>
              <w:rPr>
                <w:sz w:val="18"/>
              </w:rPr>
              <w:t>3236</w:t>
            </w:r>
          </w:p>
        </w:tc>
        <w:tc>
          <w:tcPr>
            <w:tcW w:w="1860" w:type="dxa"/>
            <w:tcMar>
              <w:top w:w="0" w:type="dxa"/>
              <w:bottom w:w="0" w:type="dxa"/>
            </w:tcMar>
            <w:vAlign w:val="center"/>
          </w:tcPr>
          <w:p w14:paraId="7FDA80DA" w14:textId="77777777" w:rsidR="003260FF" w:rsidRDefault="001F11C9">
            <w:pPr>
              <w:keepNext/>
              <w:keepLines/>
              <w:spacing w:after="0" w:line="240" w:lineRule="auto"/>
              <w:jc w:val="right"/>
            </w:pPr>
            <w:r>
              <w:rPr>
                <w:sz w:val="18"/>
              </w:rPr>
              <w:t>120,00</w:t>
            </w:r>
          </w:p>
        </w:tc>
        <w:tc>
          <w:tcPr>
            <w:tcW w:w="1860" w:type="dxa"/>
            <w:tcMar>
              <w:top w:w="0" w:type="dxa"/>
              <w:bottom w:w="0" w:type="dxa"/>
            </w:tcMar>
            <w:vAlign w:val="center"/>
          </w:tcPr>
          <w:p w14:paraId="7C8E15E4" w14:textId="77777777" w:rsidR="003260FF" w:rsidRDefault="001F11C9">
            <w:pPr>
              <w:keepNext/>
              <w:keepLines/>
              <w:spacing w:after="0" w:line="240" w:lineRule="auto"/>
              <w:jc w:val="right"/>
            </w:pPr>
            <w:r>
              <w:rPr>
                <w:sz w:val="18"/>
              </w:rPr>
              <w:t>910,00</w:t>
            </w:r>
          </w:p>
        </w:tc>
        <w:tc>
          <w:tcPr>
            <w:tcW w:w="700" w:type="dxa"/>
            <w:tcMar>
              <w:top w:w="0" w:type="dxa"/>
              <w:bottom w:w="0" w:type="dxa"/>
            </w:tcMar>
            <w:vAlign w:val="center"/>
          </w:tcPr>
          <w:p w14:paraId="71EABED7" w14:textId="77777777" w:rsidR="003260FF" w:rsidRDefault="001F11C9">
            <w:pPr>
              <w:keepNext/>
              <w:keepLines/>
              <w:spacing w:after="0" w:line="240" w:lineRule="auto"/>
              <w:jc w:val="right"/>
            </w:pPr>
            <w:r>
              <w:rPr>
                <w:sz w:val="18"/>
              </w:rPr>
              <w:t>758,3</w:t>
            </w:r>
          </w:p>
        </w:tc>
      </w:tr>
    </w:tbl>
    <w:p w14:paraId="3162BA58" w14:textId="77777777" w:rsidR="003260FF" w:rsidRDefault="003260FF">
      <w:pPr>
        <w:spacing w:after="0"/>
      </w:pPr>
    </w:p>
    <w:p w14:paraId="33939DD5" w14:textId="77777777" w:rsidR="003260FF" w:rsidRDefault="001F11C9">
      <w:r>
        <w:t>U 2026. godini svi zaposlenici ostvarili su pravo na preventivni zdravstveni pregled.</w:t>
      </w:r>
    </w:p>
    <w:p w14:paraId="411AC261" w14:textId="77777777" w:rsidR="003260FF" w:rsidRDefault="003260FF"/>
    <w:p w14:paraId="3A9FE073" w14:textId="77777777" w:rsidR="003260FF" w:rsidRDefault="001F11C9">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6E07E19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72741F"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DD82A9"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EA461E"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90B3A2"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481350"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19A626" w14:textId="77777777" w:rsidR="003260FF" w:rsidRDefault="001F11C9">
            <w:pPr>
              <w:keepNext/>
              <w:keepLines/>
              <w:spacing w:after="0" w:line="240" w:lineRule="auto"/>
              <w:jc w:val="center"/>
            </w:pPr>
            <w:r>
              <w:rPr>
                <w:b/>
                <w:sz w:val="18"/>
              </w:rPr>
              <w:t>Indeks (%)</w:t>
            </w:r>
          </w:p>
        </w:tc>
      </w:tr>
      <w:tr w:rsidR="003260FF" w14:paraId="20BC8CCB" w14:textId="77777777">
        <w:tblPrEx>
          <w:tblCellMar>
            <w:top w:w="0" w:type="dxa"/>
            <w:bottom w:w="0" w:type="dxa"/>
          </w:tblCellMar>
        </w:tblPrEx>
        <w:trPr>
          <w:cantSplit/>
          <w:trHeight w:val="560"/>
        </w:trPr>
        <w:tc>
          <w:tcPr>
            <w:tcW w:w="700" w:type="dxa"/>
            <w:tcMar>
              <w:top w:w="0" w:type="dxa"/>
              <w:bottom w:w="0" w:type="dxa"/>
            </w:tcMar>
            <w:vAlign w:val="center"/>
          </w:tcPr>
          <w:p w14:paraId="3F6612E8" w14:textId="77777777" w:rsidR="003260FF" w:rsidRDefault="001F11C9">
            <w:pPr>
              <w:keepNext/>
              <w:keepLines/>
              <w:spacing w:after="0" w:line="240" w:lineRule="auto"/>
            </w:pPr>
            <w:r>
              <w:rPr>
                <w:sz w:val="18"/>
              </w:rPr>
              <w:t>3237</w:t>
            </w:r>
          </w:p>
        </w:tc>
        <w:tc>
          <w:tcPr>
            <w:tcW w:w="3180" w:type="dxa"/>
            <w:tcMar>
              <w:top w:w="0" w:type="dxa"/>
              <w:bottom w:w="0" w:type="dxa"/>
            </w:tcMar>
            <w:vAlign w:val="center"/>
          </w:tcPr>
          <w:p w14:paraId="49F018D6" w14:textId="77777777" w:rsidR="003260FF" w:rsidRDefault="001F11C9">
            <w:pPr>
              <w:keepNext/>
              <w:keepLines/>
              <w:spacing w:after="0" w:line="240" w:lineRule="auto"/>
            </w:pPr>
            <w:r>
              <w:rPr>
                <w:sz w:val="18"/>
              </w:rPr>
              <w:t>Intelektualne i osobne usluge</w:t>
            </w:r>
          </w:p>
        </w:tc>
        <w:tc>
          <w:tcPr>
            <w:tcW w:w="700" w:type="dxa"/>
            <w:tcMar>
              <w:top w:w="0" w:type="dxa"/>
              <w:bottom w:w="0" w:type="dxa"/>
            </w:tcMar>
            <w:vAlign w:val="center"/>
          </w:tcPr>
          <w:p w14:paraId="1AF59952" w14:textId="77777777" w:rsidR="003260FF" w:rsidRDefault="001F11C9">
            <w:pPr>
              <w:keepNext/>
              <w:keepLines/>
              <w:spacing w:after="0" w:line="240" w:lineRule="auto"/>
            </w:pPr>
            <w:r>
              <w:rPr>
                <w:sz w:val="18"/>
              </w:rPr>
              <w:t>3237</w:t>
            </w:r>
          </w:p>
        </w:tc>
        <w:tc>
          <w:tcPr>
            <w:tcW w:w="1860" w:type="dxa"/>
            <w:tcMar>
              <w:top w:w="0" w:type="dxa"/>
              <w:bottom w:w="0" w:type="dxa"/>
            </w:tcMar>
            <w:vAlign w:val="center"/>
          </w:tcPr>
          <w:p w14:paraId="5B078E84" w14:textId="77777777" w:rsidR="003260FF" w:rsidRDefault="001F11C9">
            <w:pPr>
              <w:keepNext/>
              <w:keepLines/>
              <w:spacing w:after="0" w:line="240" w:lineRule="auto"/>
              <w:jc w:val="right"/>
            </w:pPr>
            <w:r>
              <w:rPr>
                <w:sz w:val="18"/>
              </w:rPr>
              <w:t>22.366,36</w:t>
            </w:r>
          </w:p>
        </w:tc>
        <w:tc>
          <w:tcPr>
            <w:tcW w:w="1860" w:type="dxa"/>
            <w:tcMar>
              <w:top w:w="0" w:type="dxa"/>
              <w:bottom w:w="0" w:type="dxa"/>
            </w:tcMar>
            <w:vAlign w:val="center"/>
          </w:tcPr>
          <w:p w14:paraId="4BF352D7" w14:textId="77777777" w:rsidR="003260FF" w:rsidRDefault="001F11C9">
            <w:pPr>
              <w:keepNext/>
              <w:keepLines/>
              <w:spacing w:after="0" w:line="240" w:lineRule="auto"/>
              <w:jc w:val="right"/>
            </w:pPr>
            <w:r>
              <w:rPr>
                <w:sz w:val="18"/>
              </w:rPr>
              <w:t>7.625,00</w:t>
            </w:r>
          </w:p>
        </w:tc>
        <w:tc>
          <w:tcPr>
            <w:tcW w:w="700" w:type="dxa"/>
            <w:tcMar>
              <w:top w:w="0" w:type="dxa"/>
              <w:bottom w:w="0" w:type="dxa"/>
            </w:tcMar>
            <w:vAlign w:val="center"/>
          </w:tcPr>
          <w:p w14:paraId="50BDE9BB" w14:textId="77777777" w:rsidR="003260FF" w:rsidRDefault="001F11C9">
            <w:pPr>
              <w:keepNext/>
              <w:keepLines/>
              <w:spacing w:after="0" w:line="240" w:lineRule="auto"/>
              <w:jc w:val="right"/>
            </w:pPr>
            <w:r>
              <w:rPr>
                <w:sz w:val="18"/>
              </w:rPr>
              <w:t>34,1</w:t>
            </w:r>
          </w:p>
        </w:tc>
      </w:tr>
    </w:tbl>
    <w:p w14:paraId="7C7203C3" w14:textId="77777777" w:rsidR="003260FF" w:rsidRDefault="003260FF">
      <w:pPr>
        <w:spacing w:after="0"/>
      </w:pPr>
    </w:p>
    <w:p w14:paraId="3D073CA3" w14:textId="77777777" w:rsidR="003260FF" w:rsidRDefault="001F11C9">
      <w:r>
        <w:lastRenderedPageBreak/>
        <w:t>Potreba za intelektualnim uslugama u 2026 bila je puno manja u odnosu na 2025. jer je u 2025. izrađena Studija razvoja zelene infrastrukture u Karlovačkoj županiji, za koje je Zavod primio sredstva pomoći od Ministarstva u2023. godini. Osim toga u 2025. godini nastali su i troškovi sudjelovanja vanjskih suradnika u izradi prostornih planova i Izvješća o stanju u prostoru.</w:t>
      </w:r>
    </w:p>
    <w:p w14:paraId="59AE0929" w14:textId="77777777" w:rsidR="003260FF" w:rsidRDefault="001F11C9">
      <w:r>
        <w:t> </w:t>
      </w:r>
    </w:p>
    <w:p w14:paraId="04A262D5" w14:textId="77777777" w:rsidR="003260FF" w:rsidRDefault="003260FF"/>
    <w:p w14:paraId="64B63F4C" w14:textId="77777777" w:rsidR="003260FF" w:rsidRDefault="001F11C9">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103283D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A7301C"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ED726C"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4B6150"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E13039"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03E5B3"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9012EA" w14:textId="77777777" w:rsidR="003260FF" w:rsidRDefault="001F11C9">
            <w:pPr>
              <w:keepNext/>
              <w:keepLines/>
              <w:spacing w:after="0" w:line="240" w:lineRule="auto"/>
              <w:jc w:val="center"/>
            </w:pPr>
            <w:r>
              <w:rPr>
                <w:b/>
                <w:sz w:val="18"/>
              </w:rPr>
              <w:t>Indeks (%)</w:t>
            </w:r>
          </w:p>
        </w:tc>
      </w:tr>
      <w:tr w:rsidR="003260FF" w14:paraId="1A3841B9" w14:textId="77777777">
        <w:tblPrEx>
          <w:tblCellMar>
            <w:top w:w="0" w:type="dxa"/>
            <w:bottom w:w="0" w:type="dxa"/>
          </w:tblCellMar>
        </w:tblPrEx>
        <w:trPr>
          <w:cantSplit/>
          <w:trHeight w:val="560"/>
        </w:trPr>
        <w:tc>
          <w:tcPr>
            <w:tcW w:w="700" w:type="dxa"/>
            <w:tcMar>
              <w:top w:w="0" w:type="dxa"/>
              <w:bottom w:w="0" w:type="dxa"/>
            </w:tcMar>
            <w:vAlign w:val="center"/>
          </w:tcPr>
          <w:p w14:paraId="7CF860B6" w14:textId="77777777" w:rsidR="003260FF" w:rsidRDefault="001F11C9">
            <w:pPr>
              <w:keepNext/>
              <w:keepLines/>
              <w:spacing w:after="0" w:line="240" w:lineRule="auto"/>
            </w:pPr>
            <w:r>
              <w:rPr>
                <w:sz w:val="18"/>
              </w:rPr>
              <w:t>3239</w:t>
            </w:r>
          </w:p>
        </w:tc>
        <w:tc>
          <w:tcPr>
            <w:tcW w:w="3180" w:type="dxa"/>
            <w:tcMar>
              <w:top w:w="0" w:type="dxa"/>
              <w:bottom w:w="0" w:type="dxa"/>
            </w:tcMar>
            <w:vAlign w:val="center"/>
          </w:tcPr>
          <w:p w14:paraId="5FA31A41" w14:textId="77777777" w:rsidR="003260FF" w:rsidRDefault="001F11C9">
            <w:pPr>
              <w:keepNext/>
              <w:keepLines/>
              <w:spacing w:after="0" w:line="240" w:lineRule="auto"/>
            </w:pPr>
            <w:r>
              <w:rPr>
                <w:sz w:val="18"/>
              </w:rPr>
              <w:t>Ostale usluge</w:t>
            </w:r>
          </w:p>
        </w:tc>
        <w:tc>
          <w:tcPr>
            <w:tcW w:w="700" w:type="dxa"/>
            <w:tcMar>
              <w:top w:w="0" w:type="dxa"/>
              <w:bottom w:w="0" w:type="dxa"/>
            </w:tcMar>
            <w:vAlign w:val="center"/>
          </w:tcPr>
          <w:p w14:paraId="0F331E6F" w14:textId="77777777" w:rsidR="003260FF" w:rsidRDefault="001F11C9">
            <w:pPr>
              <w:keepNext/>
              <w:keepLines/>
              <w:spacing w:after="0" w:line="240" w:lineRule="auto"/>
            </w:pPr>
            <w:r>
              <w:rPr>
                <w:sz w:val="18"/>
              </w:rPr>
              <w:t>3239</w:t>
            </w:r>
          </w:p>
        </w:tc>
        <w:tc>
          <w:tcPr>
            <w:tcW w:w="1860" w:type="dxa"/>
            <w:tcMar>
              <w:top w:w="0" w:type="dxa"/>
              <w:bottom w:w="0" w:type="dxa"/>
            </w:tcMar>
            <w:vAlign w:val="center"/>
          </w:tcPr>
          <w:p w14:paraId="3723549A" w14:textId="77777777" w:rsidR="003260FF" w:rsidRDefault="001F11C9">
            <w:pPr>
              <w:keepNext/>
              <w:keepLines/>
              <w:spacing w:after="0" w:line="240" w:lineRule="auto"/>
              <w:jc w:val="right"/>
            </w:pPr>
            <w:r>
              <w:rPr>
                <w:sz w:val="18"/>
              </w:rPr>
              <w:t>480,40</w:t>
            </w:r>
          </w:p>
        </w:tc>
        <w:tc>
          <w:tcPr>
            <w:tcW w:w="1860" w:type="dxa"/>
            <w:tcMar>
              <w:top w:w="0" w:type="dxa"/>
              <w:bottom w:w="0" w:type="dxa"/>
            </w:tcMar>
            <w:vAlign w:val="center"/>
          </w:tcPr>
          <w:p w14:paraId="61716E56" w14:textId="77777777" w:rsidR="003260FF" w:rsidRDefault="001F11C9">
            <w:pPr>
              <w:keepNext/>
              <w:keepLines/>
              <w:spacing w:after="0" w:line="240" w:lineRule="auto"/>
              <w:jc w:val="right"/>
            </w:pPr>
            <w:r>
              <w:rPr>
                <w:sz w:val="18"/>
              </w:rPr>
              <w:t>600,00</w:t>
            </w:r>
          </w:p>
        </w:tc>
        <w:tc>
          <w:tcPr>
            <w:tcW w:w="700" w:type="dxa"/>
            <w:tcMar>
              <w:top w:w="0" w:type="dxa"/>
              <w:bottom w:w="0" w:type="dxa"/>
            </w:tcMar>
            <w:vAlign w:val="center"/>
          </w:tcPr>
          <w:p w14:paraId="57A2C3A4" w14:textId="77777777" w:rsidR="003260FF" w:rsidRDefault="001F11C9">
            <w:pPr>
              <w:keepNext/>
              <w:keepLines/>
              <w:spacing w:after="0" w:line="240" w:lineRule="auto"/>
              <w:jc w:val="right"/>
            </w:pPr>
            <w:r>
              <w:rPr>
                <w:sz w:val="18"/>
              </w:rPr>
              <w:t>124,9</w:t>
            </w:r>
          </w:p>
        </w:tc>
      </w:tr>
    </w:tbl>
    <w:p w14:paraId="7B3E1332" w14:textId="77777777" w:rsidR="003260FF" w:rsidRDefault="003260FF">
      <w:pPr>
        <w:spacing w:after="0"/>
      </w:pPr>
    </w:p>
    <w:p w14:paraId="17735FD3" w14:textId="77777777" w:rsidR="003260FF" w:rsidRDefault="001F11C9">
      <w:r>
        <w:t>Ostale usluge (šifra 3239) odnosi se na uslugu čišćenja prostora.</w:t>
      </w:r>
    </w:p>
    <w:p w14:paraId="402FE277" w14:textId="77777777" w:rsidR="003260FF" w:rsidRDefault="003260FF"/>
    <w:p w14:paraId="080FCDA5" w14:textId="77777777" w:rsidR="003260FF" w:rsidRDefault="001F11C9">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3350BE6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50E152"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E0F156"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975552"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B105F9"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3F23D5"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94E7E51" w14:textId="77777777" w:rsidR="003260FF" w:rsidRDefault="001F11C9">
            <w:pPr>
              <w:keepNext/>
              <w:keepLines/>
              <w:spacing w:after="0" w:line="240" w:lineRule="auto"/>
              <w:jc w:val="center"/>
            </w:pPr>
            <w:r>
              <w:rPr>
                <w:b/>
                <w:sz w:val="18"/>
              </w:rPr>
              <w:t>Indeks (%)</w:t>
            </w:r>
          </w:p>
        </w:tc>
      </w:tr>
      <w:tr w:rsidR="003260FF" w14:paraId="72D745FB" w14:textId="77777777">
        <w:tblPrEx>
          <w:tblCellMar>
            <w:top w:w="0" w:type="dxa"/>
            <w:bottom w:w="0" w:type="dxa"/>
          </w:tblCellMar>
        </w:tblPrEx>
        <w:trPr>
          <w:cantSplit/>
          <w:trHeight w:val="560"/>
        </w:trPr>
        <w:tc>
          <w:tcPr>
            <w:tcW w:w="700" w:type="dxa"/>
            <w:tcMar>
              <w:top w:w="0" w:type="dxa"/>
              <w:bottom w:w="0" w:type="dxa"/>
            </w:tcMar>
            <w:vAlign w:val="center"/>
          </w:tcPr>
          <w:p w14:paraId="3BA501C8" w14:textId="77777777" w:rsidR="003260FF" w:rsidRDefault="001F11C9">
            <w:pPr>
              <w:keepNext/>
              <w:keepLines/>
              <w:spacing w:after="0" w:line="240" w:lineRule="auto"/>
            </w:pPr>
            <w:r>
              <w:rPr>
                <w:sz w:val="18"/>
              </w:rPr>
              <w:t>329</w:t>
            </w:r>
          </w:p>
        </w:tc>
        <w:tc>
          <w:tcPr>
            <w:tcW w:w="3180" w:type="dxa"/>
            <w:tcMar>
              <w:top w:w="0" w:type="dxa"/>
              <w:bottom w:w="0" w:type="dxa"/>
            </w:tcMar>
            <w:vAlign w:val="center"/>
          </w:tcPr>
          <w:p w14:paraId="44422E5F" w14:textId="77777777" w:rsidR="003260FF" w:rsidRDefault="001F11C9">
            <w:pPr>
              <w:keepNext/>
              <w:keepLines/>
              <w:spacing w:after="0" w:line="240" w:lineRule="auto"/>
            </w:pPr>
            <w:r>
              <w:rPr>
                <w:sz w:val="18"/>
              </w:rPr>
              <w:t>Ostali nespomenuti rashodi poslovanja (šifre 3291 do 3299)</w:t>
            </w:r>
          </w:p>
        </w:tc>
        <w:tc>
          <w:tcPr>
            <w:tcW w:w="700" w:type="dxa"/>
            <w:tcMar>
              <w:top w:w="0" w:type="dxa"/>
              <w:bottom w:w="0" w:type="dxa"/>
            </w:tcMar>
            <w:vAlign w:val="center"/>
          </w:tcPr>
          <w:p w14:paraId="39F9CEC0" w14:textId="77777777" w:rsidR="003260FF" w:rsidRDefault="001F11C9">
            <w:pPr>
              <w:keepNext/>
              <w:keepLines/>
              <w:spacing w:after="0" w:line="240" w:lineRule="auto"/>
            </w:pPr>
            <w:r>
              <w:rPr>
                <w:sz w:val="18"/>
              </w:rPr>
              <w:t>329</w:t>
            </w:r>
          </w:p>
        </w:tc>
        <w:tc>
          <w:tcPr>
            <w:tcW w:w="1860" w:type="dxa"/>
            <w:tcMar>
              <w:top w:w="0" w:type="dxa"/>
              <w:bottom w:w="0" w:type="dxa"/>
            </w:tcMar>
            <w:vAlign w:val="center"/>
          </w:tcPr>
          <w:p w14:paraId="3F7D663B" w14:textId="77777777" w:rsidR="003260FF" w:rsidRDefault="001F11C9">
            <w:pPr>
              <w:keepNext/>
              <w:keepLines/>
              <w:spacing w:after="0" w:line="240" w:lineRule="auto"/>
              <w:jc w:val="right"/>
            </w:pPr>
            <w:r>
              <w:rPr>
                <w:sz w:val="18"/>
              </w:rPr>
              <w:t>6.229,78</w:t>
            </w:r>
          </w:p>
        </w:tc>
        <w:tc>
          <w:tcPr>
            <w:tcW w:w="1860" w:type="dxa"/>
            <w:tcMar>
              <w:top w:w="0" w:type="dxa"/>
              <w:bottom w:w="0" w:type="dxa"/>
            </w:tcMar>
            <w:vAlign w:val="center"/>
          </w:tcPr>
          <w:p w14:paraId="48C7AE0A" w14:textId="77777777" w:rsidR="003260FF" w:rsidRDefault="001F11C9">
            <w:pPr>
              <w:keepNext/>
              <w:keepLines/>
              <w:spacing w:after="0" w:line="240" w:lineRule="auto"/>
              <w:jc w:val="right"/>
            </w:pPr>
            <w:r>
              <w:rPr>
                <w:sz w:val="18"/>
              </w:rPr>
              <w:t>5.078,46</w:t>
            </w:r>
          </w:p>
        </w:tc>
        <w:tc>
          <w:tcPr>
            <w:tcW w:w="700" w:type="dxa"/>
            <w:tcMar>
              <w:top w:w="0" w:type="dxa"/>
              <w:bottom w:w="0" w:type="dxa"/>
            </w:tcMar>
            <w:vAlign w:val="center"/>
          </w:tcPr>
          <w:p w14:paraId="2F6C8FD9" w14:textId="77777777" w:rsidR="003260FF" w:rsidRDefault="001F11C9">
            <w:pPr>
              <w:keepNext/>
              <w:keepLines/>
              <w:spacing w:after="0" w:line="240" w:lineRule="auto"/>
              <w:jc w:val="right"/>
            </w:pPr>
            <w:r>
              <w:rPr>
                <w:sz w:val="18"/>
              </w:rPr>
              <w:t>81,5</w:t>
            </w:r>
          </w:p>
        </w:tc>
      </w:tr>
    </w:tbl>
    <w:p w14:paraId="47A49955" w14:textId="77777777" w:rsidR="003260FF" w:rsidRDefault="003260FF">
      <w:pPr>
        <w:spacing w:after="0"/>
      </w:pPr>
    </w:p>
    <w:p w14:paraId="109B2221" w14:textId="77777777" w:rsidR="003260FF" w:rsidRDefault="001F11C9">
      <w:r>
        <w:t>Ostali nespomenuti rashodi poslovanja odnose se na troškove Upravnog vijeća i članarine.</w:t>
      </w:r>
    </w:p>
    <w:p w14:paraId="2A791412" w14:textId="77777777" w:rsidR="003260FF" w:rsidRDefault="003260FF"/>
    <w:p w14:paraId="0203C658" w14:textId="77777777" w:rsidR="003260FF" w:rsidRDefault="001F11C9">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13BBF6F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DCBC3D"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02E58B0"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0D3153"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2A31BE"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C311C7"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8DCB46" w14:textId="77777777" w:rsidR="003260FF" w:rsidRDefault="001F11C9">
            <w:pPr>
              <w:keepNext/>
              <w:keepLines/>
              <w:spacing w:after="0" w:line="240" w:lineRule="auto"/>
              <w:jc w:val="center"/>
            </w:pPr>
            <w:r>
              <w:rPr>
                <w:b/>
                <w:sz w:val="18"/>
              </w:rPr>
              <w:t>Indeks (%)</w:t>
            </w:r>
          </w:p>
        </w:tc>
      </w:tr>
      <w:tr w:rsidR="003260FF" w14:paraId="2324F236" w14:textId="77777777">
        <w:tblPrEx>
          <w:tblCellMar>
            <w:top w:w="0" w:type="dxa"/>
            <w:bottom w:w="0" w:type="dxa"/>
          </w:tblCellMar>
        </w:tblPrEx>
        <w:trPr>
          <w:cantSplit/>
          <w:trHeight w:val="560"/>
        </w:trPr>
        <w:tc>
          <w:tcPr>
            <w:tcW w:w="700" w:type="dxa"/>
            <w:tcMar>
              <w:top w:w="0" w:type="dxa"/>
              <w:bottom w:w="0" w:type="dxa"/>
            </w:tcMar>
            <w:vAlign w:val="center"/>
          </w:tcPr>
          <w:p w14:paraId="2CFD9CCC" w14:textId="77777777" w:rsidR="003260FF" w:rsidRDefault="001F11C9">
            <w:pPr>
              <w:keepNext/>
              <w:keepLines/>
              <w:spacing w:after="0" w:line="240" w:lineRule="auto"/>
            </w:pPr>
            <w:r>
              <w:rPr>
                <w:sz w:val="18"/>
              </w:rPr>
              <w:t>34</w:t>
            </w:r>
          </w:p>
        </w:tc>
        <w:tc>
          <w:tcPr>
            <w:tcW w:w="3180" w:type="dxa"/>
            <w:tcMar>
              <w:top w:w="0" w:type="dxa"/>
              <w:bottom w:w="0" w:type="dxa"/>
            </w:tcMar>
            <w:vAlign w:val="center"/>
          </w:tcPr>
          <w:p w14:paraId="187513C1" w14:textId="77777777" w:rsidR="003260FF" w:rsidRDefault="001F11C9">
            <w:pPr>
              <w:keepNext/>
              <w:keepLines/>
              <w:spacing w:after="0" w:line="240" w:lineRule="auto"/>
            </w:pPr>
            <w:r>
              <w:rPr>
                <w:sz w:val="18"/>
              </w:rPr>
              <w:t>Financijski rashodi (šifre 341+342+343)</w:t>
            </w:r>
          </w:p>
        </w:tc>
        <w:tc>
          <w:tcPr>
            <w:tcW w:w="700" w:type="dxa"/>
            <w:tcMar>
              <w:top w:w="0" w:type="dxa"/>
              <w:bottom w:w="0" w:type="dxa"/>
            </w:tcMar>
            <w:vAlign w:val="center"/>
          </w:tcPr>
          <w:p w14:paraId="5E839E31" w14:textId="77777777" w:rsidR="003260FF" w:rsidRDefault="001F11C9">
            <w:pPr>
              <w:keepNext/>
              <w:keepLines/>
              <w:spacing w:after="0" w:line="240" w:lineRule="auto"/>
            </w:pPr>
            <w:r>
              <w:rPr>
                <w:sz w:val="18"/>
              </w:rPr>
              <w:t>34</w:t>
            </w:r>
          </w:p>
        </w:tc>
        <w:tc>
          <w:tcPr>
            <w:tcW w:w="1860" w:type="dxa"/>
            <w:tcMar>
              <w:top w:w="0" w:type="dxa"/>
              <w:bottom w:w="0" w:type="dxa"/>
            </w:tcMar>
            <w:vAlign w:val="center"/>
          </w:tcPr>
          <w:p w14:paraId="7A5897C9" w14:textId="77777777" w:rsidR="003260FF" w:rsidRDefault="001F11C9">
            <w:pPr>
              <w:keepNext/>
              <w:keepLines/>
              <w:spacing w:after="0" w:line="240" w:lineRule="auto"/>
              <w:jc w:val="right"/>
            </w:pPr>
            <w:r>
              <w:rPr>
                <w:sz w:val="18"/>
              </w:rPr>
              <w:t>114,34</w:t>
            </w:r>
          </w:p>
        </w:tc>
        <w:tc>
          <w:tcPr>
            <w:tcW w:w="1860" w:type="dxa"/>
            <w:tcMar>
              <w:top w:w="0" w:type="dxa"/>
              <w:bottom w:w="0" w:type="dxa"/>
            </w:tcMar>
            <w:vAlign w:val="center"/>
          </w:tcPr>
          <w:p w14:paraId="33C3FFFE" w14:textId="77777777" w:rsidR="003260FF" w:rsidRDefault="001F11C9">
            <w:pPr>
              <w:keepNext/>
              <w:keepLines/>
              <w:spacing w:after="0" w:line="240" w:lineRule="auto"/>
              <w:jc w:val="right"/>
            </w:pPr>
            <w:r>
              <w:rPr>
                <w:sz w:val="18"/>
              </w:rPr>
              <w:t>97,62</w:t>
            </w:r>
          </w:p>
        </w:tc>
        <w:tc>
          <w:tcPr>
            <w:tcW w:w="700" w:type="dxa"/>
            <w:tcMar>
              <w:top w:w="0" w:type="dxa"/>
              <w:bottom w:w="0" w:type="dxa"/>
            </w:tcMar>
            <w:vAlign w:val="center"/>
          </w:tcPr>
          <w:p w14:paraId="0140846D" w14:textId="77777777" w:rsidR="003260FF" w:rsidRDefault="001F11C9">
            <w:pPr>
              <w:keepNext/>
              <w:keepLines/>
              <w:spacing w:after="0" w:line="240" w:lineRule="auto"/>
              <w:jc w:val="right"/>
            </w:pPr>
            <w:r>
              <w:rPr>
                <w:sz w:val="18"/>
              </w:rPr>
              <w:t>85,4</w:t>
            </w:r>
          </w:p>
        </w:tc>
      </w:tr>
    </w:tbl>
    <w:p w14:paraId="5B6CC654" w14:textId="77777777" w:rsidR="003260FF" w:rsidRDefault="003260FF">
      <w:pPr>
        <w:spacing w:after="0"/>
      </w:pPr>
    </w:p>
    <w:p w14:paraId="77015925" w14:textId="77777777" w:rsidR="003260FF" w:rsidRDefault="001F11C9">
      <w:r>
        <w:t>Pod Financijskim rashodima (Šifra 34) nalaze se Bankarske usluge (Šifra 3431) i iznose 97,62</w:t>
      </w:r>
      <w:r>
        <w:br/>
      </w:r>
      <w:r>
        <w:t>€. Veće su za 109,7 % u odnosu na izvještajno razdoblje 2025. godine zbog troškova zatvaranja računa.</w:t>
      </w:r>
    </w:p>
    <w:p w14:paraId="09C5D3AF" w14:textId="77777777" w:rsidR="003260FF" w:rsidRDefault="003260FF"/>
    <w:p w14:paraId="0556A224" w14:textId="77777777" w:rsidR="003260FF" w:rsidRDefault="001F11C9">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3CC312D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796F014"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4852787"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4A2DFA"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D291AE"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C2BB373"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902AB4" w14:textId="77777777" w:rsidR="003260FF" w:rsidRDefault="001F11C9">
            <w:pPr>
              <w:keepNext/>
              <w:keepLines/>
              <w:spacing w:after="0" w:line="240" w:lineRule="auto"/>
              <w:jc w:val="center"/>
            </w:pPr>
            <w:r>
              <w:rPr>
                <w:b/>
                <w:sz w:val="18"/>
              </w:rPr>
              <w:t>Indeks (%)</w:t>
            </w:r>
          </w:p>
        </w:tc>
      </w:tr>
      <w:tr w:rsidR="003260FF" w14:paraId="380882B5" w14:textId="77777777">
        <w:tblPrEx>
          <w:tblCellMar>
            <w:top w:w="0" w:type="dxa"/>
            <w:bottom w:w="0" w:type="dxa"/>
          </w:tblCellMar>
        </w:tblPrEx>
        <w:trPr>
          <w:cantSplit/>
          <w:trHeight w:val="560"/>
        </w:trPr>
        <w:tc>
          <w:tcPr>
            <w:tcW w:w="700" w:type="dxa"/>
            <w:tcMar>
              <w:top w:w="0" w:type="dxa"/>
              <w:bottom w:w="0" w:type="dxa"/>
            </w:tcMar>
            <w:vAlign w:val="center"/>
          </w:tcPr>
          <w:p w14:paraId="22B64E3F" w14:textId="77777777" w:rsidR="003260FF" w:rsidRDefault="001F11C9">
            <w:pPr>
              <w:keepNext/>
              <w:keepLines/>
              <w:spacing w:after="0" w:line="240" w:lineRule="auto"/>
            </w:pPr>
            <w:r>
              <w:rPr>
                <w:sz w:val="18"/>
              </w:rPr>
              <w:t>92211</w:t>
            </w:r>
          </w:p>
        </w:tc>
        <w:tc>
          <w:tcPr>
            <w:tcW w:w="3180" w:type="dxa"/>
            <w:tcMar>
              <w:top w:w="0" w:type="dxa"/>
              <w:bottom w:w="0" w:type="dxa"/>
            </w:tcMar>
            <w:vAlign w:val="center"/>
          </w:tcPr>
          <w:p w14:paraId="46E48AB2" w14:textId="77777777" w:rsidR="003260FF" w:rsidRDefault="001F11C9">
            <w:pPr>
              <w:keepNext/>
              <w:keepLines/>
              <w:spacing w:after="0" w:line="240" w:lineRule="auto"/>
            </w:pPr>
            <w:r>
              <w:rPr>
                <w:sz w:val="18"/>
              </w:rPr>
              <w:t>Višak prihoda poslovanja - preneseni</w:t>
            </w:r>
          </w:p>
        </w:tc>
        <w:tc>
          <w:tcPr>
            <w:tcW w:w="700" w:type="dxa"/>
            <w:tcMar>
              <w:top w:w="0" w:type="dxa"/>
              <w:bottom w:w="0" w:type="dxa"/>
            </w:tcMar>
            <w:vAlign w:val="center"/>
          </w:tcPr>
          <w:p w14:paraId="48A9B744" w14:textId="77777777" w:rsidR="003260FF" w:rsidRDefault="001F11C9">
            <w:pPr>
              <w:keepNext/>
              <w:keepLines/>
              <w:spacing w:after="0" w:line="240" w:lineRule="auto"/>
            </w:pPr>
            <w:r>
              <w:rPr>
                <w:sz w:val="18"/>
              </w:rPr>
              <w:t>92211</w:t>
            </w:r>
          </w:p>
        </w:tc>
        <w:tc>
          <w:tcPr>
            <w:tcW w:w="1860" w:type="dxa"/>
            <w:tcMar>
              <w:top w:w="0" w:type="dxa"/>
              <w:bottom w:w="0" w:type="dxa"/>
            </w:tcMar>
            <w:vAlign w:val="center"/>
          </w:tcPr>
          <w:p w14:paraId="31E8750F" w14:textId="77777777" w:rsidR="003260FF" w:rsidRDefault="001F11C9">
            <w:pPr>
              <w:keepNext/>
              <w:keepLines/>
              <w:spacing w:after="0" w:line="240" w:lineRule="auto"/>
              <w:jc w:val="right"/>
            </w:pPr>
            <w:r>
              <w:rPr>
                <w:sz w:val="18"/>
              </w:rPr>
              <w:t>82.531,90</w:t>
            </w:r>
          </w:p>
        </w:tc>
        <w:tc>
          <w:tcPr>
            <w:tcW w:w="1860" w:type="dxa"/>
            <w:tcMar>
              <w:top w:w="0" w:type="dxa"/>
              <w:bottom w:w="0" w:type="dxa"/>
            </w:tcMar>
            <w:vAlign w:val="center"/>
          </w:tcPr>
          <w:p w14:paraId="3DDF939F" w14:textId="77777777" w:rsidR="003260FF" w:rsidRDefault="001F11C9">
            <w:pPr>
              <w:keepNext/>
              <w:keepLines/>
              <w:spacing w:after="0" w:line="240" w:lineRule="auto"/>
              <w:jc w:val="right"/>
            </w:pPr>
            <w:r>
              <w:rPr>
                <w:sz w:val="18"/>
              </w:rPr>
              <w:t>61.973,79</w:t>
            </w:r>
          </w:p>
        </w:tc>
        <w:tc>
          <w:tcPr>
            <w:tcW w:w="700" w:type="dxa"/>
            <w:tcMar>
              <w:top w:w="0" w:type="dxa"/>
              <w:bottom w:w="0" w:type="dxa"/>
            </w:tcMar>
            <w:vAlign w:val="center"/>
          </w:tcPr>
          <w:p w14:paraId="452F0611" w14:textId="77777777" w:rsidR="003260FF" w:rsidRDefault="001F11C9">
            <w:pPr>
              <w:keepNext/>
              <w:keepLines/>
              <w:spacing w:after="0" w:line="240" w:lineRule="auto"/>
              <w:jc w:val="right"/>
            </w:pPr>
            <w:r>
              <w:rPr>
                <w:sz w:val="18"/>
              </w:rPr>
              <w:t>75,1</w:t>
            </w:r>
          </w:p>
        </w:tc>
      </w:tr>
    </w:tbl>
    <w:p w14:paraId="398B2D00" w14:textId="77777777" w:rsidR="003260FF" w:rsidRDefault="003260FF">
      <w:pPr>
        <w:spacing w:after="0"/>
      </w:pPr>
    </w:p>
    <w:p w14:paraId="2B4A2B46" w14:textId="77777777" w:rsidR="003260FF" w:rsidRDefault="001F11C9">
      <w:r>
        <w:t>Višak na početku 2026. godine razlikuje se od viška na kraju 2025. godine jer je Zavod za prostorno uređenje Karlovačke županije izvršio povrat sredstava s izvora 11 u Proračun Karlovačke županije u iznosu od 726,84 €.</w:t>
      </w:r>
    </w:p>
    <w:p w14:paraId="576AE0D7" w14:textId="77777777" w:rsidR="003260FF" w:rsidRDefault="003260FF"/>
    <w:p w14:paraId="3A406BBA" w14:textId="77777777" w:rsidR="003260FF" w:rsidRDefault="001F11C9">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6CC09B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718D52"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34758F5"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2C8480"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E3DFA4"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0778D1"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B2930F" w14:textId="77777777" w:rsidR="003260FF" w:rsidRDefault="001F11C9">
            <w:pPr>
              <w:keepNext/>
              <w:keepLines/>
              <w:spacing w:after="0" w:line="240" w:lineRule="auto"/>
              <w:jc w:val="center"/>
            </w:pPr>
            <w:r>
              <w:rPr>
                <w:b/>
                <w:sz w:val="18"/>
              </w:rPr>
              <w:t>Indeks (%)</w:t>
            </w:r>
          </w:p>
        </w:tc>
      </w:tr>
      <w:tr w:rsidR="003260FF" w14:paraId="2CEE6D28" w14:textId="77777777">
        <w:tblPrEx>
          <w:tblCellMar>
            <w:top w:w="0" w:type="dxa"/>
            <w:bottom w:w="0" w:type="dxa"/>
          </w:tblCellMar>
        </w:tblPrEx>
        <w:trPr>
          <w:cantSplit/>
          <w:trHeight w:val="560"/>
        </w:trPr>
        <w:tc>
          <w:tcPr>
            <w:tcW w:w="700" w:type="dxa"/>
            <w:tcMar>
              <w:top w:w="0" w:type="dxa"/>
              <w:bottom w:w="0" w:type="dxa"/>
            </w:tcMar>
            <w:vAlign w:val="center"/>
          </w:tcPr>
          <w:p w14:paraId="342B18D6" w14:textId="77777777" w:rsidR="003260FF" w:rsidRDefault="001F11C9">
            <w:pPr>
              <w:keepNext/>
              <w:keepLines/>
              <w:spacing w:after="0" w:line="240" w:lineRule="auto"/>
            </w:pPr>
            <w:r>
              <w:rPr>
                <w:sz w:val="18"/>
              </w:rPr>
              <w:t>4</w:t>
            </w:r>
          </w:p>
        </w:tc>
        <w:tc>
          <w:tcPr>
            <w:tcW w:w="3180" w:type="dxa"/>
            <w:tcMar>
              <w:top w:w="0" w:type="dxa"/>
              <w:bottom w:w="0" w:type="dxa"/>
            </w:tcMar>
            <w:vAlign w:val="center"/>
          </w:tcPr>
          <w:p w14:paraId="74648AB4" w14:textId="77777777" w:rsidR="003260FF" w:rsidRDefault="001F11C9">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502A07BC" w14:textId="77777777" w:rsidR="003260FF" w:rsidRDefault="001F11C9">
            <w:pPr>
              <w:keepNext/>
              <w:keepLines/>
              <w:spacing w:after="0" w:line="240" w:lineRule="auto"/>
            </w:pPr>
            <w:r>
              <w:rPr>
                <w:sz w:val="18"/>
              </w:rPr>
              <w:t>4</w:t>
            </w:r>
          </w:p>
        </w:tc>
        <w:tc>
          <w:tcPr>
            <w:tcW w:w="1860" w:type="dxa"/>
            <w:tcMar>
              <w:top w:w="0" w:type="dxa"/>
              <w:bottom w:w="0" w:type="dxa"/>
            </w:tcMar>
            <w:vAlign w:val="center"/>
          </w:tcPr>
          <w:p w14:paraId="7777AA4F" w14:textId="77777777" w:rsidR="003260FF" w:rsidRDefault="001F11C9">
            <w:pPr>
              <w:keepNext/>
              <w:keepLines/>
              <w:spacing w:after="0" w:line="240" w:lineRule="auto"/>
              <w:jc w:val="right"/>
            </w:pPr>
            <w:r>
              <w:rPr>
                <w:sz w:val="18"/>
              </w:rPr>
              <w:t>335,48</w:t>
            </w:r>
          </w:p>
        </w:tc>
        <w:tc>
          <w:tcPr>
            <w:tcW w:w="1860" w:type="dxa"/>
            <w:tcMar>
              <w:top w:w="0" w:type="dxa"/>
              <w:bottom w:w="0" w:type="dxa"/>
            </w:tcMar>
            <w:vAlign w:val="center"/>
          </w:tcPr>
          <w:p w14:paraId="44CD91EF" w14:textId="77777777" w:rsidR="003260FF" w:rsidRDefault="001F11C9">
            <w:pPr>
              <w:keepNext/>
              <w:keepLines/>
              <w:spacing w:after="0" w:line="240" w:lineRule="auto"/>
              <w:jc w:val="right"/>
            </w:pPr>
            <w:r>
              <w:rPr>
                <w:sz w:val="18"/>
              </w:rPr>
              <w:t>15.003,41</w:t>
            </w:r>
          </w:p>
        </w:tc>
        <w:tc>
          <w:tcPr>
            <w:tcW w:w="700" w:type="dxa"/>
            <w:tcMar>
              <w:top w:w="0" w:type="dxa"/>
              <w:bottom w:w="0" w:type="dxa"/>
            </w:tcMar>
            <w:vAlign w:val="center"/>
          </w:tcPr>
          <w:p w14:paraId="1D6453C5" w14:textId="77777777" w:rsidR="003260FF" w:rsidRDefault="001F11C9">
            <w:pPr>
              <w:keepNext/>
              <w:keepLines/>
              <w:spacing w:after="0" w:line="240" w:lineRule="auto"/>
              <w:jc w:val="right"/>
            </w:pPr>
            <w:r>
              <w:rPr>
                <w:sz w:val="18"/>
              </w:rPr>
              <w:t>4472,2</w:t>
            </w:r>
          </w:p>
        </w:tc>
      </w:tr>
    </w:tbl>
    <w:p w14:paraId="51DE6109" w14:textId="77777777" w:rsidR="003260FF" w:rsidRDefault="003260FF">
      <w:pPr>
        <w:spacing w:after="0"/>
      </w:pPr>
    </w:p>
    <w:p w14:paraId="5B3D7760" w14:textId="77777777" w:rsidR="003260FF" w:rsidRDefault="001F11C9">
      <w:r>
        <w:t xml:space="preserve">Pod Rashodi za nabavu </w:t>
      </w:r>
      <w:proofErr w:type="spellStart"/>
      <w:r>
        <w:t>neproizvedene</w:t>
      </w:r>
      <w:proofErr w:type="spellEnd"/>
      <w:r>
        <w:t xml:space="preserve"> dugotrajne imovine (šifra 41) nalaze se Software, licence </w:t>
      </w:r>
      <w:proofErr w:type="spellStart"/>
      <w:r>
        <w:t>AutoCAD</w:t>
      </w:r>
      <w:proofErr w:type="spellEnd"/>
      <w:r>
        <w:t xml:space="preserve"> i antivirusni program u ukupnom iznosu od 15.003,41 €. U istom razdoblju prethodne godine izvršena je kupovina samo </w:t>
      </w:r>
      <w:proofErr w:type="spellStart"/>
      <w:r>
        <w:t>ativirusnog</w:t>
      </w:r>
      <w:proofErr w:type="spellEnd"/>
      <w:r>
        <w:t xml:space="preserve"> programa.</w:t>
      </w:r>
    </w:p>
    <w:p w14:paraId="6019874C" w14:textId="77777777" w:rsidR="003260FF" w:rsidRDefault="003260FF"/>
    <w:p w14:paraId="4E685E41" w14:textId="77777777" w:rsidR="003260FF" w:rsidRDefault="001F11C9">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6E2B2C7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F4AFD1"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09B45A"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58A8DA"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5289F7"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83893E"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34F86C" w14:textId="77777777" w:rsidR="003260FF" w:rsidRDefault="001F11C9">
            <w:pPr>
              <w:keepNext/>
              <w:keepLines/>
              <w:spacing w:after="0" w:line="240" w:lineRule="auto"/>
              <w:jc w:val="center"/>
            </w:pPr>
            <w:r>
              <w:rPr>
                <w:b/>
                <w:sz w:val="18"/>
              </w:rPr>
              <w:t>Indeks (%)</w:t>
            </w:r>
          </w:p>
        </w:tc>
      </w:tr>
      <w:tr w:rsidR="003260FF" w14:paraId="6949F316" w14:textId="77777777">
        <w:tblPrEx>
          <w:tblCellMar>
            <w:top w:w="0" w:type="dxa"/>
            <w:bottom w:w="0" w:type="dxa"/>
          </w:tblCellMar>
        </w:tblPrEx>
        <w:trPr>
          <w:cantSplit/>
          <w:trHeight w:val="560"/>
        </w:trPr>
        <w:tc>
          <w:tcPr>
            <w:tcW w:w="700" w:type="dxa"/>
            <w:tcMar>
              <w:top w:w="0" w:type="dxa"/>
              <w:bottom w:w="0" w:type="dxa"/>
            </w:tcMar>
            <w:vAlign w:val="center"/>
          </w:tcPr>
          <w:p w14:paraId="095593EC" w14:textId="77777777" w:rsidR="003260FF" w:rsidRDefault="001F11C9">
            <w:pPr>
              <w:keepNext/>
              <w:keepLines/>
              <w:spacing w:after="0" w:line="240" w:lineRule="auto"/>
            </w:pPr>
            <w:r>
              <w:rPr>
                <w:sz w:val="18"/>
              </w:rPr>
              <w:t>9221x, 9222x</w:t>
            </w:r>
          </w:p>
        </w:tc>
        <w:tc>
          <w:tcPr>
            <w:tcW w:w="3180" w:type="dxa"/>
            <w:tcMar>
              <w:top w:w="0" w:type="dxa"/>
              <w:bottom w:w="0" w:type="dxa"/>
            </w:tcMar>
            <w:vAlign w:val="center"/>
          </w:tcPr>
          <w:p w14:paraId="33186B53" w14:textId="77777777" w:rsidR="003260FF" w:rsidRDefault="001F11C9">
            <w:pPr>
              <w:keepNext/>
              <w:keepLines/>
              <w:spacing w:after="0" w:line="240" w:lineRule="auto"/>
            </w:pPr>
            <w:r>
              <w:rPr>
                <w:sz w:val="18"/>
              </w:rPr>
              <w:t>Višak prihoda - preneseni (šifre 92211+92212-92221-92222)</w:t>
            </w:r>
          </w:p>
        </w:tc>
        <w:tc>
          <w:tcPr>
            <w:tcW w:w="700" w:type="dxa"/>
            <w:tcMar>
              <w:top w:w="0" w:type="dxa"/>
              <w:bottom w:w="0" w:type="dxa"/>
            </w:tcMar>
            <w:vAlign w:val="center"/>
          </w:tcPr>
          <w:p w14:paraId="4ADA1788" w14:textId="77777777" w:rsidR="003260FF" w:rsidRDefault="001F11C9">
            <w:pPr>
              <w:keepNext/>
              <w:keepLines/>
              <w:spacing w:after="0" w:line="240" w:lineRule="auto"/>
            </w:pPr>
            <w:r>
              <w:rPr>
                <w:sz w:val="18"/>
              </w:rPr>
              <w:t>9221x,9222x VP</w:t>
            </w:r>
          </w:p>
        </w:tc>
        <w:tc>
          <w:tcPr>
            <w:tcW w:w="1860" w:type="dxa"/>
            <w:tcMar>
              <w:top w:w="0" w:type="dxa"/>
              <w:bottom w:w="0" w:type="dxa"/>
            </w:tcMar>
            <w:vAlign w:val="center"/>
          </w:tcPr>
          <w:p w14:paraId="2BC5A814" w14:textId="77777777" w:rsidR="003260FF" w:rsidRDefault="001F11C9">
            <w:pPr>
              <w:keepNext/>
              <w:keepLines/>
              <w:spacing w:after="0" w:line="240" w:lineRule="auto"/>
              <w:jc w:val="right"/>
            </w:pPr>
            <w:r>
              <w:rPr>
                <w:sz w:val="18"/>
              </w:rPr>
              <w:t>81.071,19</w:t>
            </w:r>
          </w:p>
        </w:tc>
        <w:tc>
          <w:tcPr>
            <w:tcW w:w="1860" w:type="dxa"/>
            <w:tcMar>
              <w:top w:w="0" w:type="dxa"/>
              <w:bottom w:w="0" w:type="dxa"/>
            </w:tcMar>
            <w:vAlign w:val="center"/>
          </w:tcPr>
          <w:p w14:paraId="58CDE1C7" w14:textId="77777777" w:rsidR="003260FF" w:rsidRDefault="001F11C9">
            <w:pPr>
              <w:keepNext/>
              <w:keepLines/>
              <w:spacing w:after="0" w:line="240" w:lineRule="auto"/>
              <w:jc w:val="right"/>
            </w:pPr>
            <w:r>
              <w:rPr>
                <w:sz w:val="18"/>
              </w:rPr>
              <w:t>61.973,79</w:t>
            </w:r>
          </w:p>
        </w:tc>
        <w:tc>
          <w:tcPr>
            <w:tcW w:w="700" w:type="dxa"/>
            <w:tcMar>
              <w:top w:w="0" w:type="dxa"/>
              <w:bottom w:w="0" w:type="dxa"/>
            </w:tcMar>
            <w:vAlign w:val="center"/>
          </w:tcPr>
          <w:p w14:paraId="6D5B7950" w14:textId="77777777" w:rsidR="003260FF" w:rsidRDefault="001F11C9">
            <w:pPr>
              <w:keepNext/>
              <w:keepLines/>
              <w:spacing w:after="0" w:line="240" w:lineRule="auto"/>
              <w:jc w:val="right"/>
            </w:pPr>
            <w:r>
              <w:rPr>
                <w:sz w:val="18"/>
              </w:rPr>
              <w:t>76,4</w:t>
            </w:r>
          </w:p>
        </w:tc>
      </w:tr>
    </w:tbl>
    <w:p w14:paraId="54FF8B1A" w14:textId="77777777" w:rsidR="003260FF" w:rsidRDefault="003260FF">
      <w:pPr>
        <w:spacing w:after="0"/>
      </w:pPr>
    </w:p>
    <w:p w14:paraId="6A8844CD" w14:textId="77777777" w:rsidR="003260FF" w:rsidRDefault="001F11C9">
      <w:r>
        <w:t>Odnosi se na prijenos viška prihoda iz 2025 godine.</w:t>
      </w:r>
    </w:p>
    <w:p w14:paraId="08C45CF2" w14:textId="77777777" w:rsidR="003260FF" w:rsidRDefault="003260FF"/>
    <w:p w14:paraId="702E55AD" w14:textId="77777777" w:rsidR="003260FF" w:rsidRDefault="001F11C9">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3B34771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99BCAB"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E7B878"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9CD752"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FD24DB"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D7BA4A5"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B684BE6" w14:textId="77777777" w:rsidR="003260FF" w:rsidRDefault="001F11C9">
            <w:pPr>
              <w:keepNext/>
              <w:keepLines/>
              <w:spacing w:after="0" w:line="240" w:lineRule="auto"/>
              <w:jc w:val="center"/>
            </w:pPr>
            <w:r>
              <w:rPr>
                <w:b/>
                <w:sz w:val="18"/>
              </w:rPr>
              <w:t>Indeks (%)</w:t>
            </w:r>
          </w:p>
        </w:tc>
      </w:tr>
      <w:tr w:rsidR="003260FF" w14:paraId="20E34A93" w14:textId="77777777">
        <w:tblPrEx>
          <w:tblCellMar>
            <w:top w:w="0" w:type="dxa"/>
            <w:bottom w:w="0" w:type="dxa"/>
          </w:tblCellMar>
        </w:tblPrEx>
        <w:trPr>
          <w:cantSplit/>
          <w:trHeight w:val="560"/>
        </w:trPr>
        <w:tc>
          <w:tcPr>
            <w:tcW w:w="700" w:type="dxa"/>
            <w:tcMar>
              <w:top w:w="0" w:type="dxa"/>
              <w:bottom w:w="0" w:type="dxa"/>
            </w:tcMar>
            <w:vAlign w:val="center"/>
          </w:tcPr>
          <w:p w14:paraId="66C8B013" w14:textId="77777777" w:rsidR="003260FF" w:rsidRDefault="003260FF">
            <w:pPr>
              <w:keepNext/>
              <w:keepLines/>
              <w:spacing w:after="0" w:line="240" w:lineRule="auto"/>
            </w:pPr>
          </w:p>
        </w:tc>
        <w:tc>
          <w:tcPr>
            <w:tcW w:w="3180" w:type="dxa"/>
            <w:tcMar>
              <w:top w:w="0" w:type="dxa"/>
              <w:bottom w:w="0" w:type="dxa"/>
            </w:tcMar>
            <w:vAlign w:val="center"/>
          </w:tcPr>
          <w:p w14:paraId="3C17AE22" w14:textId="77777777" w:rsidR="003260FF" w:rsidRDefault="001F11C9">
            <w:pPr>
              <w:keepNext/>
              <w:keepLines/>
              <w:spacing w:after="0" w:line="240" w:lineRule="auto"/>
            </w:pPr>
            <w:r>
              <w:rPr>
                <w:sz w:val="18"/>
              </w:rPr>
              <w:t>MANJAK PRIHODA I PRIMITAKA (šifre Y345-X678)</w:t>
            </w:r>
          </w:p>
        </w:tc>
        <w:tc>
          <w:tcPr>
            <w:tcW w:w="700" w:type="dxa"/>
            <w:tcMar>
              <w:top w:w="0" w:type="dxa"/>
              <w:bottom w:w="0" w:type="dxa"/>
            </w:tcMar>
            <w:vAlign w:val="center"/>
          </w:tcPr>
          <w:p w14:paraId="73801109" w14:textId="77777777" w:rsidR="003260FF" w:rsidRDefault="001F11C9">
            <w:pPr>
              <w:keepNext/>
              <w:keepLines/>
              <w:spacing w:after="0" w:line="240" w:lineRule="auto"/>
            </w:pPr>
            <w:r>
              <w:rPr>
                <w:sz w:val="18"/>
              </w:rPr>
              <w:t>Y005</w:t>
            </w:r>
          </w:p>
        </w:tc>
        <w:tc>
          <w:tcPr>
            <w:tcW w:w="1860" w:type="dxa"/>
            <w:tcMar>
              <w:top w:w="0" w:type="dxa"/>
              <w:bottom w:w="0" w:type="dxa"/>
            </w:tcMar>
            <w:vAlign w:val="center"/>
          </w:tcPr>
          <w:p w14:paraId="131A7970" w14:textId="77777777" w:rsidR="003260FF" w:rsidRDefault="001F11C9">
            <w:pPr>
              <w:keepNext/>
              <w:keepLines/>
              <w:spacing w:after="0" w:line="240" w:lineRule="auto"/>
              <w:jc w:val="right"/>
            </w:pPr>
            <w:r>
              <w:rPr>
                <w:sz w:val="18"/>
              </w:rPr>
              <w:t>36.717,03</w:t>
            </w:r>
          </w:p>
        </w:tc>
        <w:tc>
          <w:tcPr>
            <w:tcW w:w="1860" w:type="dxa"/>
            <w:tcMar>
              <w:top w:w="0" w:type="dxa"/>
              <w:bottom w:w="0" w:type="dxa"/>
            </w:tcMar>
            <w:vAlign w:val="center"/>
          </w:tcPr>
          <w:p w14:paraId="79B17834" w14:textId="77777777" w:rsidR="003260FF" w:rsidRDefault="001F11C9">
            <w:pPr>
              <w:keepNext/>
              <w:keepLines/>
              <w:spacing w:after="0" w:line="240" w:lineRule="auto"/>
              <w:jc w:val="right"/>
            </w:pPr>
            <w:r>
              <w:rPr>
                <w:sz w:val="18"/>
              </w:rPr>
              <w:t>31.231,16</w:t>
            </w:r>
          </w:p>
        </w:tc>
        <w:tc>
          <w:tcPr>
            <w:tcW w:w="700" w:type="dxa"/>
            <w:tcMar>
              <w:top w:w="0" w:type="dxa"/>
              <w:bottom w:w="0" w:type="dxa"/>
            </w:tcMar>
            <w:vAlign w:val="center"/>
          </w:tcPr>
          <w:p w14:paraId="285D5DC6" w14:textId="77777777" w:rsidR="003260FF" w:rsidRDefault="001F11C9">
            <w:pPr>
              <w:keepNext/>
              <w:keepLines/>
              <w:spacing w:after="0" w:line="240" w:lineRule="auto"/>
              <w:jc w:val="right"/>
            </w:pPr>
            <w:r>
              <w:rPr>
                <w:sz w:val="18"/>
              </w:rPr>
              <w:t>85,1</w:t>
            </w:r>
          </w:p>
        </w:tc>
      </w:tr>
    </w:tbl>
    <w:p w14:paraId="4AB0B47B" w14:textId="77777777" w:rsidR="003260FF" w:rsidRDefault="003260FF">
      <w:pPr>
        <w:spacing w:after="0"/>
      </w:pPr>
    </w:p>
    <w:p w14:paraId="7808ACAB" w14:textId="77777777" w:rsidR="003260FF" w:rsidRDefault="001F11C9">
      <w:r>
        <w:t>Manjak prihoda odnosi se na plaću za mjesec lipanj 2026., troškove upravnog vijeća, računovodstvene usluge</w:t>
      </w:r>
    </w:p>
    <w:p w14:paraId="7FD52217" w14:textId="77777777" w:rsidR="003260FF" w:rsidRDefault="003260FF"/>
    <w:p w14:paraId="2E89C3DE" w14:textId="77777777" w:rsidR="003260FF" w:rsidRDefault="001F11C9">
      <w:pPr>
        <w:keepNext/>
        <w:spacing w:line="240" w:lineRule="auto"/>
        <w:jc w:val="center"/>
      </w:pPr>
      <w:r>
        <w:rPr>
          <w:sz w:val="28"/>
        </w:rPr>
        <w:lastRenderedPageBreak/>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260FF" w14:paraId="651A29F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62BEAB2"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DD7A0B5"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3D04EA"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F25195" w14:textId="77777777" w:rsidR="003260FF" w:rsidRDefault="001F11C9">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30B366" w14:textId="77777777" w:rsidR="003260FF" w:rsidRDefault="001F11C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5F039A" w14:textId="77777777" w:rsidR="003260FF" w:rsidRDefault="001F11C9">
            <w:pPr>
              <w:keepNext/>
              <w:keepLines/>
              <w:spacing w:after="0" w:line="240" w:lineRule="auto"/>
              <w:jc w:val="center"/>
            </w:pPr>
            <w:r>
              <w:rPr>
                <w:b/>
                <w:sz w:val="18"/>
              </w:rPr>
              <w:t>Indeks (%)</w:t>
            </w:r>
          </w:p>
        </w:tc>
      </w:tr>
      <w:tr w:rsidR="003260FF" w14:paraId="2B8062E9" w14:textId="77777777">
        <w:tblPrEx>
          <w:tblCellMar>
            <w:top w:w="0" w:type="dxa"/>
            <w:bottom w:w="0" w:type="dxa"/>
          </w:tblCellMar>
        </w:tblPrEx>
        <w:trPr>
          <w:cantSplit/>
          <w:trHeight w:val="560"/>
        </w:trPr>
        <w:tc>
          <w:tcPr>
            <w:tcW w:w="700" w:type="dxa"/>
            <w:tcMar>
              <w:top w:w="0" w:type="dxa"/>
              <w:bottom w:w="0" w:type="dxa"/>
            </w:tcMar>
            <w:vAlign w:val="center"/>
          </w:tcPr>
          <w:p w14:paraId="37C8249F" w14:textId="77777777" w:rsidR="003260FF" w:rsidRDefault="001F11C9">
            <w:pPr>
              <w:keepNext/>
              <w:keepLines/>
              <w:spacing w:after="0" w:line="240" w:lineRule="auto"/>
            </w:pPr>
            <w:r>
              <w:rPr>
                <w:sz w:val="18"/>
              </w:rPr>
              <w:t>11-potraž.</w:t>
            </w:r>
          </w:p>
        </w:tc>
        <w:tc>
          <w:tcPr>
            <w:tcW w:w="3180" w:type="dxa"/>
            <w:tcMar>
              <w:top w:w="0" w:type="dxa"/>
              <w:bottom w:w="0" w:type="dxa"/>
            </w:tcMar>
            <w:vAlign w:val="center"/>
          </w:tcPr>
          <w:p w14:paraId="1431BD55" w14:textId="77777777" w:rsidR="003260FF" w:rsidRDefault="001F11C9">
            <w:pPr>
              <w:keepNext/>
              <w:keepLines/>
              <w:spacing w:after="0" w:line="240" w:lineRule="auto"/>
            </w:pPr>
            <w:r>
              <w:rPr>
                <w:sz w:val="18"/>
              </w:rPr>
              <w:t>Ukupni odljevi s novčanih računa i blagajni</w:t>
            </w:r>
          </w:p>
        </w:tc>
        <w:tc>
          <w:tcPr>
            <w:tcW w:w="700" w:type="dxa"/>
            <w:tcMar>
              <w:top w:w="0" w:type="dxa"/>
              <w:bottom w:w="0" w:type="dxa"/>
            </w:tcMar>
            <w:vAlign w:val="center"/>
          </w:tcPr>
          <w:p w14:paraId="533929FD" w14:textId="77777777" w:rsidR="003260FF" w:rsidRDefault="001F11C9">
            <w:pPr>
              <w:keepNext/>
              <w:keepLines/>
              <w:spacing w:after="0" w:line="240" w:lineRule="auto"/>
            </w:pPr>
            <w:r>
              <w:rPr>
                <w:sz w:val="18"/>
              </w:rPr>
              <w:t>11-potraž.</w:t>
            </w:r>
          </w:p>
        </w:tc>
        <w:tc>
          <w:tcPr>
            <w:tcW w:w="1860" w:type="dxa"/>
            <w:tcMar>
              <w:top w:w="0" w:type="dxa"/>
              <w:bottom w:w="0" w:type="dxa"/>
            </w:tcMar>
            <w:vAlign w:val="center"/>
          </w:tcPr>
          <w:p w14:paraId="530CAD05" w14:textId="77777777" w:rsidR="003260FF" w:rsidRDefault="001F11C9">
            <w:pPr>
              <w:keepNext/>
              <w:keepLines/>
              <w:spacing w:after="0" w:line="240" w:lineRule="auto"/>
              <w:jc w:val="right"/>
            </w:pPr>
            <w:r>
              <w:rPr>
                <w:sz w:val="18"/>
              </w:rPr>
              <w:t>35.021,72</w:t>
            </w:r>
          </w:p>
        </w:tc>
        <w:tc>
          <w:tcPr>
            <w:tcW w:w="1860" w:type="dxa"/>
            <w:tcMar>
              <w:top w:w="0" w:type="dxa"/>
              <w:bottom w:w="0" w:type="dxa"/>
            </w:tcMar>
            <w:vAlign w:val="center"/>
          </w:tcPr>
          <w:p w14:paraId="2856780D" w14:textId="77777777" w:rsidR="003260FF" w:rsidRDefault="001F11C9">
            <w:pPr>
              <w:keepNext/>
              <w:keepLines/>
              <w:spacing w:after="0" w:line="240" w:lineRule="auto"/>
              <w:jc w:val="right"/>
            </w:pPr>
            <w:r>
              <w:rPr>
                <w:sz w:val="18"/>
              </w:rPr>
              <w:t>78.985,02</w:t>
            </w:r>
          </w:p>
        </w:tc>
        <w:tc>
          <w:tcPr>
            <w:tcW w:w="700" w:type="dxa"/>
            <w:tcMar>
              <w:top w:w="0" w:type="dxa"/>
              <w:bottom w:w="0" w:type="dxa"/>
            </w:tcMar>
            <w:vAlign w:val="center"/>
          </w:tcPr>
          <w:p w14:paraId="18485F65" w14:textId="77777777" w:rsidR="003260FF" w:rsidRDefault="001F11C9">
            <w:pPr>
              <w:keepNext/>
              <w:keepLines/>
              <w:spacing w:after="0" w:line="240" w:lineRule="auto"/>
              <w:jc w:val="right"/>
            </w:pPr>
            <w:r>
              <w:rPr>
                <w:sz w:val="18"/>
              </w:rPr>
              <w:t>225,5</w:t>
            </w:r>
          </w:p>
        </w:tc>
      </w:tr>
    </w:tbl>
    <w:p w14:paraId="775F477A" w14:textId="77777777" w:rsidR="003260FF" w:rsidRDefault="003260FF">
      <w:pPr>
        <w:spacing w:after="0"/>
      </w:pPr>
    </w:p>
    <w:p w14:paraId="1D46146D" w14:textId="77777777" w:rsidR="003260FF" w:rsidRDefault="001F11C9">
      <w:r>
        <w:t>S 31.03.2026. sva sredstva prenijeta su na jedinstveni račun Karlovačke Županije.</w:t>
      </w:r>
    </w:p>
    <w:p w14:paraId="248A4BE0" w14:textId="77777777" w:rsidR="003260FF" w:rsidRDefault="003260FF"/>
    <w:p w14:paraId="688DA5A4" w14:textId="77777777" w:rsidR="003260FF" w:rsidRDefault="001F11C9">
      <w:pPr>
        <w:keepNext/>
        <w:spacing w:line="240" w:lineRule="auto"/>
        <w:jc w:val="center"/>
      </w:pPr>
      <w:r>
        <w:rPr>
          <w:b/>
          <w:sz w:val="28"/>
        </w:rPr>
        <w:t>Izvještaj o obvezama</w:t>
      </w:r>
    </w:p>
    <w:p w14:paraId="1D18798B" w14:textId="77777777" w:rsidR="003260FF" w:rsidRDefault="001F11C9">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3260FF" w14:paraId="2CDCC87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FB91BA"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4126A4F"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851517"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986FCA2" w14:textId="77777777" w:rsidR="003260FF" w:rsidRDefault="001F11C9">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A968E44" w14:textId="77777777" w:rsidR="003260FF" w:rsidRDefault="001F11C9">
            <w:pPr>
              <w:keepNext/>
              <w:keepLines/>
              <w:spacing w:after="0" w:line="240" w:lineRule="auto"/>
              <w:jc w:val="center"/>
            </w:pPr>
            <w:r>
              <w:rPr>
                <w:b/>
                <w:sz w:val="18"/>
              </w:rPr>
              <w:t>Indeks (%)</w:t>
            </w:r>
          </w:p>
        </w:tc>
      </w:tr>
      <w:tr w:rsidR="003260FF" w14:paraId="3E3AB825" w14:textId="77777777">
        <w:tblPrEx>
          <w:tblCellMar>
            <w:top w:w="0" w:type="dxa"/>
            <w:bottom w:w="0" w:type="dxa"/>
          </w:tblCellMar>
        </w:tblPrEx>
        <w:trPr>
          <w:cantSplit/>
          <w:trHeight w:val="560"/>
        </w:trPr>
        <w:tc>
          <w:tcPr>
            <w:tcW w:w="700" w:type="dxa"/>
            <w:tcMar>
              <w:top w:w="0" w:type="dxa"/>
              <w:bottom w:w="0" w:type="dxa"/>
            </w:tcMar>
            <w:vAlign w:val="center"/>
          </w:tcPr>
          <w:p w14:paraId="2D03E13D" w14:textId="77777777" w:rsidR="003260FF" w:rsidRDefault="003260FF">
            <w:pPr>
              <w:keepNext/>
              <w:keepLines/>
              <w:spacing w:after="0" w:line="240" w:lineRule="auto"/>
            </w:pPr>
          </w:p>
        </w:tc>
        <w:tc>
          <w:tcPr>
            <w:tcW w:w="3180" w:type="dxa"/>
            <w:tcMar>
              <w:top w:w="0" w:type="dxa"/>
              <w:bottom w:w="0" w:type="dxa"/>
            </w:tcMar>
            <w:vAlign w:val="center"/>
          </w:tcPr>
          <w:p w14:paraId="08E4B0BD" w14:textId="77777777" w:rsidR="003260FF" w:rsidRDefault="001F11C9">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14:paraId="485CF264" w14:textId="77777777" w:rsidR="003260FF" w:rsidRDefault="001F11C9">
            <w:pPr>
              <w:keepNext/>
              <w:keepLines/>
              <w:spacing w:after="0" w:line="240" w:lineRule="auto"/>
            </w:pPr>
            <w:r>
              <w:rPr>
                <w:sz w:val="18"/>
              </w:rPr>
              <w:t>V001</w:t>
            </w:r>
          </w:p>
        </w:tc>
        <w:tc>
          <w:tcPr>
            <w:tcW w:w="1860" w:type="dxa"/>
            <w:tcMar>
              <w:top w:w="0" w:type="dxa"/>
              <w:bottom w:w="0" w:type="dxa"/>
            </w:tcMar>
            <w:vAlign w:val="center"/>
          </w:tcPr>
          <w:p w14:paraId="30CBB4DB" w14:textId="77777777" w:rsidR="003260FF" w:rsidRDefault="001F11C9">
            <w:pPr>
              <w:keepNext/>
              <w:keepLines/>
              <w:spacing w:after="0" w:line="240" w:lineRule="auto"/>
              <w:jc w:val="right"/>
            </w:pPr>
            <w:r>
              <w:rPr>
                <w:sz w:val="18"/>
              </w:rPr>
              <w:t>16.284,39</w:t>
            </w:r>
          </w:p>
        </w:tc>
        <w:tc>
          <w:tcPr>
            <w:tcW w:w="700" w:type="dxa"/>
            <w:tcMar>
              <w:top w:w="0" w:type="dxa"/>
              <w:bottom w:w="0" w:type="dxa"/>
            </w:tcMar>
            <w:vAlign w:val="center"/>
          </w:tcPr>
          <w:p w14:paraId="11E5F6D3" w14:textId="77777777" w:rsidR="003260FF" w:rsidRDefault="001F11C9">
            <w:pPr>
              <w:keepNext/>
              <w:keepLines/>
              <w:spacing w:after="0" w:line="240" w:lineRule="auto"/>
              <w:jc w:val="right"/>
            </w:pPr>
            <w:r>
              <w:rPr>
                <w:sz w:val="18"/>
              </w:rPr>
              <w:t>-</w:t>
            </w:r>
          </w:p>
        </w:tc>
      </w:tr>
    </w:tbl>
    <w:p w14:paraId="6DB745D2" w14:textId="77777777" w:rsidR="003260FF" w:rsidRDefault="003260FF">
      <w:pPr>
        <w:spacing w:after="0"/>
      </w:pPr>
    </w:p>
    <w:p w14:paraId="2AFE7616" w14:textId="77777777" w:rsidR="003260FF" w:rsidRDefault="001F11C9">
      <w:r>
        <w:t>Stanje obveza na početku izvještajnog razdoblja odnose se na obveze za plaću za prosinac 2025. godine, troškove upravnog vijeća, održavanje računalnih programa, troškove čišćenja, računovodstvene usluge, telekomunikacijske usluge.</w:t>
      </w:r>
    </w:p>
    <w:p w14:paraId="7F04F9F0" w14:textId="77777777" w:rsidR="003260FF" w:rsidRDefault="003260FF"/>
    <w:p w14:paraId="7CF5651E" w14:textId="77777777" w:rsidR="003260FF" w:rsidRDefault="001F11C9">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3260FF" w14:paraId="3FACBC7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3536B1"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801BD0"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B7C99D"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BE57B6" w14:textId="77777777" w:rsidR="003260FF" w:rsidRDefault="001F11C9">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837CC7D" w14:textId="77777777" w:rsidR="003260FF" w:rsidRDefault="001F11C9">
            <w:pPr>
              <w:keepNext/>
              <w:keepLines/>
              <w:spacing w:after="0" w:line="240" w:lineRule="auto"/>
              <w:jc w:val="center"/>
            </w:pPr>
            <w:r>
              <w:rPr>
                <w:b/>
                <w:sz w:val="18"/>
              </w:rPr>
              <w:t>Indeks (%)</w:t>
            </w:r>
          </w:p>
        </w:tc>
      </w:tr>
      <w:tr w:rsidR="003260FF" w14:paraId="44A9C272" w14:textId="77777777">
        <w:tblPrEx>
          <w:tblCellMar>
            <w:top w:w="0" w:type="dxa"/>
            <w:bottom w:w="0" w:type="dxa"/>
          </w:tblCellMar>
        </w:tblPrEx>
        <w:trPr>
          <w:cantSplit/>
          <w:trHeight w:val="560"/>
        </w:trPr>
        <w:tc>
          <w:tcPr>
            <w:tcW w:w="700" w:type="dxa"/>
            <w:tcMar>
              <w:top w:w="0" w:type="dxa"/>
              <w:bottom w:w="0" w:type="dxa"/>
            </w:tcMar>
            <w:vAlign w:val="center"/>
          </w:tcPr>
          <w:p w14:paraId="60C7E285" w14:textId="77777777" w:rsidR="003260FF" w:rsidRDefault="003260FF">
            <w:pPr>
              <w:keepNext/>
              <w:keepLines/>
              <w:spacing w:after="0" w:line="240" w:lineRule="auto"/>
            </w:pPr>
          </w:p>
        </w:tc>
        <w:tc>
          <w:tcPr>
            <w:tcW w:w="3180" w:type="dxa"/>
            <w:tcMar>
              <w:top w:w="0" w:type="dxa"/>
              <w:bottom w:w="0" w:type="dxa"/>
            </w:tcMar>
            <w:vAlign w:val="center"/>
          </w:tcPr>
          <w:p w14:paraId="6F4A03B9" w14:textId="77777777" w:rsidR="003260FF" w:rsidRDefault="001F11C9">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057DB045" w14:textId="77777777" w:rsidR="003260FF" w:rsidRDefault="001F11C9">
            <w:pPr>
              <w:keepNext/>
              <w:keepLines/>
              <w:spacing w:after="0" w:line="240" w:lineRule="auto"/>
            </w:pPr>
            <w:r>
              <w:rPr>
                <w:sz w:val="18"/>
              </w:rPr>
              <w:t>V007</w:t>
            </w:r>
          </w:p>
        </w:tc>
        <w:tc>
          <w:tcPr>
            <w:tcW w:w="1860" w:type="dxa"/>
            <w:tcMar>
              <w:top w:w="0" w:type="dxa"/>
              <w:bottom w:w="0" w:type="dxa"/>
            </w:tcMar>
            <w:vAlign w:val="center"/>
          </w:tcPr>
          <w:p w14:paraId="41DFF572" w14:textId="77777777" w:rsidR="003260FF" w:rsidRDefault="001F11C9">
            <w:pPr>
              <w:keepNext/>
              <w:keepLines/>
              <w:spacing w:after="0" w:line="240" w:lineRule="auto"/>
              <w:jc w:val="right"/>
            </w:pPr>
            <w:r>
              <w:rPr>
                <w:sz w:val="18"/>
              </w:rPr>
              <w:t>0,00</w:t>
            </w:r>
          </w:p>
        </w:tc>
        <w:tc>
          <w:tcPr>
            <w:tcW w:w="700" w:type="dxa"/>
            <w:tcMar>
              <w:top w:w="0" w:type="dxa"/>
              <w:bottom w:w="0" w:type="dxa"/>
            </w:tcMar>
            <w:vAlign w:val="center"/>
          </w:tcPr>
          <w:p w14:paraId="47D800F6" w14:textId="77777777" w:rsidR="003260FF" w:rsidRDefault="001F11C9">
            <w:pPr>
              <w:keepNext/>
              <w:keepLines/>
              <w:spacing w:after="0" w:line="240" w:lineRule="auto"/>
              <w:jc w:val="right"/>
            </w:pPr>
            <w:r>
              <w:rPr>
                <w:sz w:val="18"/>
              </w:rPr>
              <w:t>-</w:t>
            </w:r>
          </w:p>
        </w:tc>
      </w:tr>
    </w:tbl>
    <w:p w14:paraId="3F956A87" w14:textId="77777777" w:rsidR="003260FF" w:rsidRDefault="003260FF">
      <w:pPr>
        <w:spacing w:after="0"/>
      </w:pPr>
    </w:p>
    <w:p w14:paraId="62249216" w14:textId="77777777" w:rsidR="003260FF" w:rsidRDefault="001F11C9">
      <w:r>
        <w:t>Ne postoje dospjele obveze u obračunskom razdoblju</w:t>
      </w:r>
    </w:p>
    <w:p w14:paraId="3005360D" w14:textId="77777777" w:rsidR="003260FF" w:rsidRDefault="003260FF"/>
    <w:p w14:paraId="52F76551" w14:textId="77777777" w:rsidR="003260FF" w:rsidRDefault="001F11C9">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3260FF" w14:paraId="4506F57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7F6B109"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DF29397"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14E24B"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3A3A4D" w14:textId="77777777" w:rsidR="003260FF" w:rsidRDefault="001F11C9">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EDB7AE7" w14:textId="77777777" w:rsidR="003260FF" w:rsidRDefault="001F11C9">
            <w:pPr>
              <w:keepNext/>
              <w:keepLines/>
              <w:spacing w:after="0" w:line="240" w:lineRule="auto"/>
              <w:jc w:val="center"/>
            </w:pPr>
            <w:r>
              <w:rPr>
                <w:b/>
                <w:sz w:val="18"/>
              </w:rPr>
              <w:t>Indeks (%)</w:t>
            </w:r>
          </w:p>
        </w:tc>
      </w:tr>
      <w:tr w:rsidR="003260FF" w14:paraId="2288E5F2" w14:textId="77777777">
        <w:tblPrEx>
          <w:tblCellMar>
            <w:top w:w="0" w:type="dxa"/>
            <w:bottom w:w="0" w:type="dxa"/>
          </w:tblCellMar>
        </w:tblPrEx>
        <w:trPr>
          <w:cantSplit/>
          <w:trHeight w:val="560"/>
        </w:trPr>
        <w:tc>
          <w:tcPr>
            <w:tcW w:w="700" w:type="dxa"/>
            <w:tcMar>
              <w:top w:w="0" w:type="dxa"/>
              <w:bottom w:w="0" w:type="dxa"/>
            </w:tcMar>
            <w:vAlign w:val="center"/>
          </w:tcPr>
          <w:p w14:paraId="3702BDE7" w14:textId="77777777" w:rsidR="003260FF" w:rsidRDefault="001F11C9">
            <w:pPr>
              <w:keepNext/>
              <w:keepLines/>
              <w:spacing w:after="0" w:line="240" w:lineRule="auto"/>
            </w:pPr>
            <w:r>
              <w:rPr>
                <w:sz w:val="18"/>
              </w:rPr>
              <w:t>23</w:t>
            </w:r>
          </w:p>
        </w:tc>
        <w:tc>
          <w:tcPr>
            <w:tcW w:w="3180" w:type="dxa"/>
            <w:tcMar>
              <w:top w:w="0" w:type="dxa"/>
              <w:bottom w:w="0" w:type="dxa"/>
            </w:tcMar>
            <w:vAlign w:val="center"/>
          </w:tcPr>
          <w:p w14:paraId="7F3C1630" w14:textId="77777777" w:rsidR="003260FF" w:rsidRDefault="001F11C9">
            <w:pPr>
              <w:keepNext/>
              <w:keepLines/>
              <w:spacing w:after="0" w:line="240" w:lineRule="auto"/>
            </w:pPr>
            <w:r>
              <w:rPr>
                <w:sz w:val="18"/>
              </w:rPr>
              <w:t>Obveze za rashode poslovanja</w:t>
            </w:r>
          </w:p>
        </w:tc>
        <w:tc>
          <w:tcPr>
            <w:tcW w:w="700" w:type="dxa"/>
            <w:tcMar>
              <w:top w:w="0" w:type="dxa"/>
              <w:bottom w:w="0" w:type="dxa"/>
            </w:tcMar>
            <w:vAlign w:val="center"/>
          </w:tcPr>
          <w:p w14:paraId="3F2C3662" w14:textId="77777777" w:rsidR="003260FF" w:rsidRDefault="001F11C9">
            <w:pPr>
              <w:keepNext/>
              <w:keepLines/>
              <w:spacing w:after="0" w:line="240" w:lineRule="auto"/>
            </w:pPr>
            <w:r>
              <w:rPr>
                <w:sz w:val="18"/>
              </w:rPr>
              <w:t>ND23</w:t>
            </w:r>
          </w:p>
        </w:tc>
        <w:tc>
          <w:tcPr>
            <w:tcW w:w="1860" w:type="dxa"/>
            <w:tcMar>
              <w:top w:w="0" w:type="dxa"/>
              <w:bottom w:w="0" w:type="dxa"/>
            </w:tcMar>
            <w:vAlign w:val="center"/>
          </w:tcPr>
          <w:p w14:paraId="1E2F2CB0" w14:textId="77777777" w:rsidR="003260FF" w:rsidRDefault="001F11C9">
            <w:pPr>
              <w:keepNext/>
              <w:keepLines/>
              <w:spacing w:after="0" w:line="240" w:lineRule="auto"/>
              <w:jc w:val="right"/>
            </w:pPr>
            <w:r>
              <w:rPr>
                <w:sz w:val="18"/>
              </w:rPr>
              <w:t>20.238,91</w:t>
            </w:r>
          </w:p>
        </w:tc>
        <w:tc>
          <w:tcPr>
            <w:tcW w:w="700" w:type="dxa"/>
            <w:tcMar>
              <w:top w:w="0" w:type="dxa"/>
              <w:bottom w:w="0" w:type="dxa"/>
            </w:tcMar>
            <w:vAlign w:val="center"/>
          </w:tcPr>
          <w:p w14:paraId="12D222AC" w14:textId="77777777" w:rsidR="003260FF" w:rsidRDefault="001F11C9">
            <w:pPr>
              <w:keepNext/>
              <w:keepLines/>
              <w:spacing w:after="0" w:line="240" w:lineRule="auto"/>
              <w:jc w:val="right"/>
            </w:pPr>
            <w:r>
              <w:rPr>
                <w:sz w:val="18"/>
              </w:rPr>
              <w:t>-</w:t>
            </w:r>
          </w:p>
        </w:tc>
      </w:tr>
    </w:tbl>
    <w:p w14:paraId="78EA36FF" w14:textId="77777777" w:rsidR="003260FF" w:rsidRDefault="003260FF">
      <w:pPr>
        <w:spacing w:after="0"/>
      </w:pPr>
    </w:p>
    <w:p w14:paraId="4C4CDCC8" w14:textId="77777777" w:rsidR="003260FF" w:rsidRDefault="001F11C9">
      <w:r>
        <w:t>Stanje nedospjelih obveza odnosi se na plaću za lipanj 2026. godine, troškove upravnog vijeća za mjesec lipanj 2026. godine, usluge čišćenja prostora, računovodstvene usluge, usluga telefona, poštarina. Odnose se na račune s datumom 30.06.2026. i rokom dospijeća u mjesecu srpnju 2026. godine.</w:t>
      </w:r>
    </w:p>
    <w:p w14:paraId="3BBEC025" w14:textId="77777777" w:rsidR="003260FF" w:rsidRDefault="003260FF"/>
    <w:p w14:paraId="1FDE1CF7" w14:textId="77777777" w:rsidR="003260FF" w:rsidRDefault="001F11C9">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3260FF" w14:paraId="2737DB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09FB2F" w14:textId="77777777" w:rsidR="003260FF" w:rsidRDefault="001F11C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F6108B" w14:textId="77777777" w:rsidR="003260FF" w:rsidRDefault="001F11C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E56F80" w14:textId="77777777" w:rsidR="003260FF" w:rsidRDefault="001F11C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F35486" w14:textId="77777777" w:rsidR="003260FF" w:rsidRDefault="001F11C9">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BFE560C" w14:textId="77777777" w:rsidR="003260FF" w:rsidRDefault="001F11C9">
            <w:pPr>
              <w:keepNext/>
              <w:keepLines/>
              <w:spacing w:after="0" w:line="240" w:lineRule="auto"/>
              <w:jc w:val="center"/>
            </w:pPr>
            <w:r>
              <w:rPr>
                <w:b/>
                <w:sz w:val="18"/>
              </w:rPr>
              <w:t>Indeks (%)</w:t>
            </w:r>
          </w:p>
        </w:tc>
      </w:tr>
      <w:tr w:rsidR="003260FF" w14:paraId="6F61EE89" w14:textId="77777777">
        <w:tblPrEx>
          <w:tblCellMar>
            <w:top w:w="0" w:type="dxa"/>
            <w:bottom w:w="0" w:type="dxa"/>
          </w:tblCellMar>
        </w:tblPrEx>
        <w:trPr>
          <w:cantSplit/>
          <w:trHeight w:val="560"/>
        </w:trPr>
        <w:tc>
          <w:tcPr>
            <w:tcW w:w="700" w:type="dxa"/>
            <w:tcMar>
              <w:top w:w="0" w:type="dxa"/>
              <w:bottom w:w="0" w:type="dxa"/>
            </w:tcMar>
            <w:vAlign w:val="center"/>
          </w:tcPr>
          <w:p w14:paraId="24DE79D9" w14:textId="77777777" w:rsidR="003260FF" w:rsidRDefault="001F11C9">
            <w:pPr>
              <w:keepNext/>
              <w:keepLines/>
              <w:spacing w:after="0" w:line="240" w:lineRule="auto"/>
            </w:pPr>
            <w:r>
              <w:rPr>
                <w:sz w:val="18"/>
              </w:rPr>
              <w:t>24</w:t>
            </w:r>
          </w:p>
        </w:tc>
        <w:tc>
          <w:tcPr>
            <w:tcW w:w="3180" w:type="dxa"/>
            <w:tcMar>
              <w:top w:w="0" w:type="dxa"/>
              <w:bottom w:w="0" w:type="dxa"/>
            </w:tcMar>
            <w:vAlign w:val="center"/>
          </w:tcPr>
          <w:p w14:paraId="05F55327" w14:textId="77777777" w:rsidR="003260FF" w:rsidRDefault="001F11C9">
            <w:pPr>
              <w:keepNext/>
              <w:keepLines/>
              <w:spacing w:after="0" w:line="240" w:lineRule="auto"/>
            </w:pPr>
            <w:r>
              <w:rPr>
                <w:sz w:val="18"/>
              </w:rPr>
              <w:t>Obveze za nabavu nefinancijske imovine</w:t>
            </w:r>
          </w:p>
        </w:tc>
        <w:tc>
          <w:tcPr>
            <w:tcW w:w="700" w:type="dxa"/>
            <w:tcMar>
              <w:top w:w="0" w:type="dxa"/>
              <w:bottom w:w="0" w:type="dxa"/>
            </w:tcMar>
            <w:vAlign w:val="center"/>
          </w:tcPr>
          <w:p w14:paraId="2F83A010" w14:textId="77777777" w:rsidR="003260FF" w:rsidRDefault="001F11C9">
            <w:pPr>
              <w:keepNext/>
              <w:keepLines/>
              <w:spacing w:after="0" w:line="240" w:lineRule="auto"/>
            </w:pPr>
            <w:r>
              <w:rPr>
                <w:sz w:val="18"/>
              </w:rPr>
              <w:t>ND24</w:t>
            </w:r>
          </w:p>
        </w:tc>
        <w:tc>
          <w:tcPr>
            <w:tcW w:w="1860" w:type="dxa"/>
            <w:tcMar>
              <w:top w:w="0" w:type="dxa"/>
              <w:bottom w:w="0" w:type="dxa"/>
            </w:tcMar>
            <w:vAlign w:val="center"/>
          </w:tcPr>
          <w:p w14:paraId="67A055AF" w14:textId="77777777" w:rsidR="003260FF" w:rsidRDefault="001F11C9">
            <w:pPr>
              <w:keepNext/>
              <w:keepLines/>
              <w:spacing w:after="0" w:line="240" w:lineRule="auto"/>
              <w:jc w:val="right"/>
            </w:pPr>
            <w:r>
              <w:rPr>
                <w:sz w:val="18"/>
              </w:rPr>
              <w:t>335,48</w:t>
            </w:r>
          </w:p>
        </w:tc>
        <w:tc>
          <w:tcPr>
            <w:tcW w:w="700" w:type="dxa"/>
            <w:tcMar>
              <w:top w:w="0" w:type="dxa"/>
              <w:bottom w:w="0" w:type="dxa"/>
            </w:tcMar>
            <w:vAlign w:val="center"/>
          </w:tcPr>
          <w:p w14:paraId="0D040C8B" w14:textId="77777777" w:rsidR="003260FF" w:rsidRDefault="001F11C9">
            <w:pPr>
              <w:keepNext/>
              <w:keepLines/>
              <w:spacing w:after="0" w:line="240" w:lineRule="auto"/>
              <w:jc w:val="right"/>
            </w:pPr>
            <w:r>
              <w:rPr>
                <w:sz w:val="18"/>
              </w:rPr>
              <w:t>-</w:t>
            </w:r>
          </w:p>
        </w:tc>
      </w:tr>
    </w:tbl>
    <w:p w14:paraId="1B08E6E6" w14:textId="77777777" w:rsidR="003260FF" w:rsidRDefault="003260FF">
      <w:pPr>
        <w:spacing w:after="0"/>
      </w:pPr>
    </w:p>
    <w:p w14:paraId="3F8EB309" w14:textId="77777777" w:rsidR="003260FF" w:rsidRDefault="001F11C9">
      <w:r>
        <w:t>Nedospjela obveza za nabavu nefinancijske imovine, odnosi se na račun za antivirusni program kojemu je dospijeće u mjesecu srpnju 2026. godine.</w:t>
      </w:r>
    </w:p>
    <w:p w14:paraId="607743EC" w14:textId="77777777" w:rsidR="003260FF" w:rsidRDefault="003260FF"/>
    <w:sectPr w:rsidR="00326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FF"/>
    <w:rsid w:val="000215BB"/>
    <w:rsid w:val="001F11C9"/>
    <w:rsid w:val="003260FF"/>
    <w:rsid w:val="00F019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38F9"/>
  <w15:docId w15:val="{EBA882DD-5661-4350-9A4A-62596DEA6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1502</Words>
  <Characters>8565</Characters>
  <Application>Microsoft Office Word</Application>
  <DocSecurity>0</DocSecurity>
  <Lines>71</Lines>
  <Paragraphs>20</Paragraphs>
  <ScaleCrop>false</ScaleCrop>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Slađana Fumić</dc:creator>
  <cp:lastModifiedBy>Slađana Fumić</cp:lastModifiedBy>
  <cp:revision>2</cp:revision>
  <dcterms:created xsi:type="dcterms:W3CDTF">2026-07-15T12:03:00Z</dcterms:created>
  <dcterms:modified xsi:type="dcterms:W3CDTF">2026-07-15T12:03:00Z</dcterms:modified>
</cp:coreProperties>
</file>